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21"/>
        <w:shd w:val="clear" w:color="auto" w:themeColor="" w:themeTint="" w:themeShade="" w:fill="auto" w:themeFill="" w:themeFillTint="" w:themeFillShade=""/>
        <w:spacing w:lineRule="auto" w:line="240"/>
        <w:ind w:right="-285" w:hanging="0"/>
        <w:jc w:val="right"/>
      </w:pP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«Утверждаю»</w:t>
      </w:r>
      <w:r/>
    </w:p>
    <w:p>
      <w:pPr>
        <w:pStyle w:val="21"/>
        <w:shd w:val="clear" w:color="auto" w:themeColor="" w:themeTint="" w:themeShade="" w:fill="auto" w:themeFill="" w:themeFillTint="" w:themeFillShade=""/>
        <w:spacing w:lineRule="auto" w:line="240"/>
        <w:ind w:right="-569" w:hanging="0"/>
        <w:jc w:val="right"/>
      </w:pP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Заведующий МБДОУ «</w:t>
      </w:r>
      <w:r>
        <w:rPr>
          <w:rFonts w:cs="Times New Roman" w:ascii="Times New Roman" w:hAnsi="Times New Roman"/>
          <w:b w:val="false"/>
          <w:color w:val="000000"/>
          <w:sz w:val="24"/>
          <w:szCs w:val="24"/>
        </w:rPr>
        <w:t xml:space="preserve">Старописьмянский </w:t>
      </w:r>
      <w:r/>
    </w:p>
    <w:p>
      <w:pPr>
        <w:pStyle w:val="21"/>
        <w:shd w:val="clear" w:color="auto" w:themeColor="" w:themeTint="" w:themeShade="" w:fill="auto" w:themeFill="" w:themeFillTint="" w:themeFillShade=""/>
        <w:spacing w:lineRule="auto" w:line="240"/>
        <w:ind w:right="-569" w:hanging="0"/>
        <w:jc w:val="right"/>
      </w:pP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общеразвивающего вида    «</w:t>
      </w:r>
      <w:r>
        <w:rPr>
          <w:rFonts w:cs="Times New Roman" w:ascii="Times New Roman" w:hAnsi="Times New Roman"/>
          <w:b w:val="false"/>
          <w:color w:val="000000"/>
          <w:sz w:val="24"/>
          <w:szCs w:val="24"/>
        </w:rPr>
        <w:t xml:space="preserve">                                   __________   </w:t>
      </w:r>
      <w:r>
        <w:rPr>
          <w:rFonts w:cs="Times New Roman" w:ascii="Times New Roman" w:hAnsi="Times New Roman"/>
          <w:b w:val="false"/>
          <w:color w:val="000000"/>
          <w:sz w:val="24"/>
          <w:szCs w:val="24"/>
        </w:rPr>
        <w:t xml:space="preserve">Ситдикова </w:t>
      </w: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А</w:t>
      </w:r>
      <w:r>
        <w:rPr>
          <w:rFonts w:cs="Times New Roman" w:ascii="Times New Roman" w:hAnsi="Times New Roman"/>
          <w:b w:val="false"/>
          <w:color w:val="000000"/>
          <w:sz w:val="24"/>
          <w:szCs w:val="24"/>
        </w:rPr>
        <w:t>.</w:t>
      </w:r>
      <w:r>
        <w:rPr>
          <w:rFonts w:cs="Times New Roman" w:ascii="Times New Roman" w:hAnsi="Times New Roman"/>
          <w:b w:val="false"/>
          <w:color w:val="000000"/>
          <w:sz w:val="24"/>
          <w:szCs w:val="24"/>
        </w:rPr>
        <w:t>Ф</w:t>
      </w:r>
      <w:r>
        <w:rPr>
          <w:rFonts w:cs="Times New Roman" w:ascii="Times New Roman" w:hAnsi="Times New Roman"/>
          <w:b w:val="false"/>
          <w:color w:val="000000"/>
          <w:sz w:val="24"/>
          <w:szCs w:val="24"/>
        </w:rPr>
        <w:t xml:space="preserve">.                                     </w:t>
      </w:r>
      <w:r/>
    </w:p>
    <w:p>
      <w:pPr>
        <w:pStyle w:val="21"/>
        <w:shd w:val="clear" w:color="auto" w:themeColor="" w:themeTint="" w:themeShade="" w:fill="auto" w:themeFill="" w:themeFillTint="" w:themeFillShade=""/>
        <w:spacing w:lineRule="auto" w:line="240"/>
        <w:ind w:right="-569" w:hanging="0"/>
        <w:jc w:val="right"/>
      </w:pPr>
      <w:r>
        <w:rPr>
          <w:rFonts w:cs="Times New Roman" w:ascii="Times New Roman" w:hAnsi="Times New Roman"/>
          <w:color w:val="000000"/>
          <w:sz w:val="24"/>
          <w:szCs w:val="24"/>
        </w:rPr>
        <w:t xml:space="preserve">                                                   </w:t>
      </w:r>
      <w:r/>
    </w:p>
    <w:p>
      <w:pPr>
        <w:pStyle w:val="31"/>
        <w:shd w:val="clear" w:color="auto" w:themeColor="" w:themeTint="" w:themeShade="" w:fill="auto" w:themeFill="" w:themeFillTint="" w:themeFillShade=""/>
        <w:spacing w:lineRule="auto" w:line="240"/>
        <w:jc w:val="right"/>
        <w:rPr>
          <w:sz w:val="24"/>
          <w:spacing w:val="1"/>
          <w:sz w:val="24"/>
          <w:szCs w:val="24"/>
          <w:rFonts w:ascii="Times New Roman" w:hAnsi="Times New Roman" w:cs="Times New Roman"/>
        </w:rPr>
      </w:pPr>
      <w:r>
        <w:rPr>
          <w:rFonts w:cs="Times New Roman" w:ascii="Times New Roman" w:hAnsi="Times New Roman"/>
          <w:sz w:val="24"/>
          <w:szCs w:val="24"/>
        </w:rPr>
      </w:r>
      <w:r/>
    </w:p>
    <w:p>
      <w:pPr>
        <w:pStyle w:val="31"/>
        <w:shd w:val="clear" w:color="auto" w:themeColor="" w:themeTint="" w:themeShade="" w:fill="auto" w:themeFill="" w:themeFillTint="" w:themeFillShade=""/>
        <w:spacing w:lineRule="auto" w:line="240"/>
        <w:rPr>
          <w:sz w:val="24"/>
          <w:sz w:val="24"/>
          <w:szCs w:val="24"/>
          <w:rFonts w:ascii="Times New Roman" w:hAnsi="Times New Roman" w:cs="Times New Roman"/>
          <w:color w:val="000000"/>
        </w:rPr>
      </w:pPr>
      <w:r>
        <w:rPr>
          <w:rFonts w:cs="Times New Roman" w:ascii="Times New Roman" w:hAnsi="Times New Roman"/>
          <w:color w:val="000000"/>
          <w:sz w:val="24"/>
          <w:szCs w:val="24"/>
        </w:rPr>
        <w:t xml:space="preserve">                                                                                                                       </w:t>
      </w:r>
      <w:r/>
    </w:p>
    <w:p>
      <w:pPr>
        <w:pStyle w:val="31"/>
        <w:shd w:val="clear" w:color="auto" w:themeColor="" w:themeTint="" w:themeShade="" w:fill="auto" w:themeFill="" w:themeFillTint="" w:themeFillShade=""/>
        <w:spacing w:lineRule="auto" w:line="240"/>
        <w:rPr>
          <w:sz w:val="24"/>
          <w:sz w:val="24"/>
          <w:szCs w:val="24"/>
          <w:rFonts w:ascii="Times New Roman" w:hAnsi="Times New Roman" w:cs="Times New Roman"/>
          <w:color w:val="000000"/>
        </w:rPr>
      </w:pPr>
      <w:r>
        <w:rPr>
          <w:rFonts w:cs="Times New Roman" w:ascii="Times New Roman" w:hAnsi="Times New Roman"/>
          <w:color w:val="000000"/>
          <w:sz w:val="24"/>
          <w:szCs w:val="24"/>
        </w:rPr>
        <w:t xml:space="preserve">                                                                                                 </w:t>
      </w:r>
      <w:r/>
    </w:p>
    <w:p>
      <w:pPr>
        <w:pStyle w:val="Style23"/>
        <w:widowControl/>
        <w:tabs>
          <w:tab w:val="left" w:pos="2695" w:leader="none"/>
        </w:tabs>
        <w:spacing w:lineRule="auto" w:line="240"/>
        <w:ind w:hanging="0"/>
      </w:pPr>
      <w:r>
        <w:rPr>
          <w:sz w:val="24"/>
          <w:szCs w:val="24"/>
        </w:rPr>
      </w:r>
      <w:r/>
    </w:p>
    <w:p>
      <w:pPr>
        <w:pStyle w:val="41"/>
        <w:shd w:val="clear" w:color="auto" w:themeColor="" w:themeTint="" w:themeShade="" w:fill="auto" w:themeFill="" w:themeFillTint="" w:themeFillShade=""/>
        <w:spacing w:lineRule="auto" w:line="240" w:before="0" w:after="0"/>
        <w:ind w:right="20" w:hanging="0"/>
        <w:rPr>
          <w:sz w:val="24"/>
          <w:b w:val="false"/>
          <w:sz w:val="24"/>
          <w:b w:val="false"/>
          <w:szCs w:val="24"/>
          <w:rFonts w:ascii="Times New Roman" w:hAnsi="Times New Roman" w:cs="Times New Roman"/>
          <w:color w:val="000000"/>
        </w:rPr>
      </w:pPr>
      <w:bookmarkStart w:id="0" w:name="_GoBack"/>
      <w:bookmarkEnd w:id="0"/>
      <w:r>
        <w:rPr>
          <w:rFonts w:cs="Times New Roman" w:ascii="Times New Roman" w:hAnsi="Times New Roman"/>
          <w:b w:val="false"/>
          <w:color w:val="000000"/>
          <w:sz w:val="24"/>
          <w:szCs w:val="24"/>
        </w:rPr>
        <w:t>Правила внутреннего распорядка воспитанников</w:t>
      </w:r>
      <w:r/>
    </w:p>
    <w:p>
      <w:pPr>
        <w:pStyle w:val="41"/>
        <w:shd w:val="clear" w:color="auto" w:themeColor="" w:themeTint="" w:themeShade="" w:fill="auto" w:themeFill="" w:themeFillTint="" w:themeFillShade=""/>
        <w:spacing w:lineRule="auto" w:line="240" w:before="0" w:after="0"/>
        <w:ind w:right="20" w:hanging="0"/>
        <w:rPr>
          <w:sz w:val="24"/>
          <w:b w:val="false"/>
          <w:sz w:val="24"/>
          <w:b w:val="false"/>
          <w:szCs w:val="24"/>
          <w:rFonts w:ascii="Times New Roman" w:hAnsi="Times New Roman" w:cs="Times New Roman"/>
        </w:rPr>
      </w:pP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муниципального бюджетного дошкольного образовательного учреждения</w:t>
      </w:r>
      <w:r/>
    </w:p>
    <w:p>
      <w:pPr>
        <w:pStyle w:val="41"/>
        <w:shd w:val="clear" w:color="auto" w:themeColor="" w:themeTint="" w:themeShade="" w:fill="auto" w:themeFill="" w:themeFillTint="" w:themeFillShade=""/>
        <w:tabs>
          <w:tab w:val="left" w:pos="5987" w:leader="underscore"/>
        </w:tabs>
        <w:spacing w:lineRule="auto" w:line="240" w:before="0" w:after="0"/>
      </w:pPr>
      <w:r>
        <w:rPr>
          <w:rFonts w:cs="Times New Roman" w:ascii="Times New Roman" w:hAnsi="Times New Roman"/>
          <w:b w:val="false"/>
          <w:color w:val="000000"/>
          <w:sz w:val="24"/>
          <w:szCs w:val="24"/>
        </w:rPr>
        <w:t>«</w:t>
      </w:r>
      <w:bookmarkStart w:id="1" w:name="__DdeLink__113195_665697750"/>
      <w:r>
        <w:rPr>
          <w:rFonts w:cs="Times New Roman" w:ascii="Times New Roman" w:hAnsi="Times New Roman"/>
          <w:b w:val="false"/>
          <w:color w:val="000000"/>
          <w:sz w:val="24"/>
          <w:szCs w:val="24"/>
        </w:rPr>
        <w:t>Старописьмянский детский сад оббщеразвивающего вида</w:t>
      </w:r>
      <w:bookmarkEnd w:id="1"/>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w:t>
      </w:r>
      <w:r>
        <w:rPr>
          <w:rFonts w:cs="Times New Roman" w:ascii="Times New Roman" w:hAnsi="Times New Roman"/>
          <w:b w:val="false"/>
          <w:color w:val="000000"/>
          <w:sz w:val="24"/>
          <w:szCs w:val="24"/>
          <w:vertAlign w:val="superscript"/>
        </w:rPr>
        <w:t xml:space="preserve"> </w:t>
      </w:r>
      <w:r>
        <w:rPr>
          <w:rFonts w:cs="Times New Roman" w:ascii="Times New Roman" w:hAnsi="Times New Roman"/>
          <w:b w:val="false"/>
          <w:sz w:val="24"/>
          <w:szCs w:val="24"/>
        </w:rPr>
        <w:t>муниципального образования</w:t>
      </w:r>
      <w:r/>
    </w:p>
    <w:p>
      <w:pPr>
        <w:pStyle w:val="41"/>
        <w:shd w:val="clear" w:color="auto" w:themeColor="" w:themeTint="" w:themeShade="" w:fill="auto" w:themeFill="" w:themeFillTint="" w:themeFillShade=""/>
        <w:tabs>
          <w:tab w:val="left" w:pos="5987" w:leader="underscore"/>
        </w:tabs>
        <w:spacing w:lineRule="auto" w:line="240" w:before="0" w:after="0"/>
        <w:rPr>
          <w:sz w:val="24"/>
          <w:b w:val="false"/>
          <w:sz w:val="24"/>
          <w:b w:val="false"/>
          <w:szCs w:val="24"/>
          <w:rFonts w:ascii="Times New Roman" w:hAnsi="Times New Roman" w:cs="Times New Roman"/>
        </w:rPr>
      </w:pPr>
      <w:r>
        <w:rPr>
          <w:rFonts w:cs="Times New Roman" w:ascii="Times New Roman" w:hAnsi="Times New Roman"/>
          <w:b w:val="false"/>
          <w:sz w:val="24"/>
          <w:szCs w:val="24"/>
        </w:rPr>
        <w:t>«Лениногорский муниципальный район» Республики Татарстан</w:t>
      </w:r>
      <w:r/>
    </w:p>
    <w:p>
      <w:pPr>
        <w:pStyle w:val="41"/>
        <w:shd w:val="clear" w:color="auto" w:themeColor="" w:themeTint="" w:themeShade="" w:fill="auto" w:themeFill="" w:themeFillTint="" w:themeFillShade=""/>
        <w:tabs>
          <w:tab w:val="left" w:pos="5987" w:leader="underscore"/>
        </w:tabs>
        <w:spacing w:lineRule="auto" w:line="240" w:before="0" w:after="0"/>
        <w:rPr>
          <w:sz w:val="24"/>
          <w:spacing w:val="5"/>
          <w:b w:val="false"/>
          <w:sz w:val="24"/>
          <w:b w:val="false"/>
          <w:szCs w:val="24"/>
          <w:bCs/>
          <w:rFonts w:ascii="Times New Roman" w:hAnsi="Times New Roman" w:cs="Times New Roman"/>
        </w:rPr>
      </w:pPr>
      <w:r>
        <w:rPr>
          <w:rFonts w:cs="Times New Roman" w:ascii="Times New Roman" w:hAnsi="Times New Roman"/>
          <w:b w:val="false"/>
          <w:sz w:val="24"/>
          <w:szCs w:val="24"/>
        </w:rPr>
      </w:r>
      <w:r/>
    </w:p>
    <w:p>
      <w:pPr>
        <w:pStyle w:val="41"/>
        <w:shd w:val="clear" w:color="auto" w:themeColor="" w:themeTint="" w:themeShade="" w:fill="auto" w:themeFill="" w:themeFillTint="" w:themeFillShade=""/>
        <w:tabs>
          <w:tab w:val="left" w:pos="3789" w:leader="none"/>
        </w:tabs>
        <w:spacing w:lineRule="auto" w:line="240" w:before="0" w:after="0"/>
        <w:rPr>
          <w:sz w:val="24"/>
          <w:i/>
          <w:b w:val="false"/>
          <w:sz w:val="24"/>
          <w:i/>
          <w:b w:val="false"/>
          <w:szCs w:val="24"/>
          <w:rFonts w:ascii="Times New Roman" w:hAnsi="Times New Roman" w:cs="Times New Roman"/>
        </w:rPr>
      </w:pPr>
      <w:r>
        <w:rPr>
          <w:rFonts w:cs="Times New Roman" w:ascii="Times New Roman" w:hAnsi="Times New Roman"/>
          <w:b w:val="false"/>
          <w:i/>
          <w:color w:val="000000"/>
          <w:sz w:val="24"/>
          <w:szCs w:val="24"/>
        </w:rPr>
        <w:t>1.Общие положения</w:t>
      </w:r>
      <w:r/>
    </w:p>
    <w:p>
      <w:pPr>
        <w:pStyle w:val="11"/>
        <w:numPr>
          <w:ilvl w:val="1"/>
          <w:numId w:val="13"/>
        </w:numPr>
        <w:shd w:val="clear" w:color="auto" w:themeColor="" w:themeTint="" w:themeShade="" w:fill="auto" w:themeFill="" w:themeFillTint="" w:themeFillShade=""/>
        <w:tabs>
          <w:tab w:val="left" w:pos="1578" w:leader="none"/>
        </w:tabs>
        <w:spacing w:lineRule="auto" w:line="240"/>
      </w:pPr>
      <w:r>
        <w:rPr>
          <w:rFonts w:cs="Times New Roman" w:ascii="Times New Roman" w:hAnsi="Times New Roman"/>
          <w:color w:val="000000"/>
          <w:sz w:val="24"/>
          <w:szCs w:val="24"/>
        </w:rPr>
        <w:t>Настоящие Правила внутреннего распорядка воспитанников муниципального бюджетного дошкольного образовательного учреждения</w:t>
      </w:r>
      <w:r>
        <w:rPr>
          <w:rFonts w:cs="Times New Roman" w:ascii="Times New Roman" w:hAnsi="Times New Roman"/>
          <w:sz w:val="24"/>
          <w:szCs w:val="24"/>
        </w:rPr>
        <w:t xml:space="preserve"> </w:t>
      </w:r>
      <w:r>
        <w:rPr>
          <w:rFonts w:cs="Times New Roman" w:ascii="Times New Roman" w:hAnsi="Times New Roman"/>
          <w:color w:val="000000"/>
          <w:sz w:val="24"/>
          <w:szCs w:val="24"/>
        </w:rPr>
        <w:t>«</w:t>
      </w:r>
      <w:r>
        <w:rPr>
          <w:rFonts w:cs="Times New Roman" w:ascii="Times New Roman" w:hAnsi="Times New Roman"/>
          <w:b w:val="false"/>
          <w:color w:val="000000"/>
          <w:sz w:val="24"/>
          <w:szCs w:val="24"/>
        </w:rPr>
        <w:t>Старописьмянский детский сад оббщеразвивающего вида</w:t>
      </w:r>
      <w:r>
        <w:rPr>
          <w:rFonts w:cs="Times New Roman" w:ascii="Times New Roman" w:hAnsi="Times New Roman"/>
          <w:color w:val="000000"/>
          <w:sz w:val="24"/>
          <w:szCs w:val="24"/>
        </w:rPr>
        <w:t>» (далее - МБДОУ)</w:t>
      </w:r>
      <w:r>
        <w:rPr>
          <w:rFonts w:cs="Times New Roman" w:ascii="Times New Roman" w:hAnsi="Times New Roman"/>
          <w:color w:val="000000"/>
          <w:sz w:val="24"/>
          <w:szCs w:val="24"/>
          <w:vertAlign w:val="superscript"/>
        </w:rPr>
        <w:t xml:space="preserve"> </w:t>
      </w:r>
      <w:r>
        <w:rPr>
          <w:rFonts w:cs="Times New Roman" w:ascii="Times New Roman" w:hAnsi="Times New Roman"/>
          <w:color w:val="000000"/>
          <w:sz w:val="24"/>
          <w:szCs w:val="24"/>
        </w:rPr>
        <w:t>разработаны в соответствии с</w:t>
      </w:r>
      <w:r>
        <w:rPr>
          <w:rFonts w:cs="Times New Roman" w:ascii="Times New Roman" w:hAnsi="Times New Roman"/>
          <w:sz w:val="24"/>
          <w:szCs w:val="24"/>
        </w:rPr>
        <w:t xml:space="preserve"> </w:t>
      </w:r>
      <w:r>
        <w:rPr>
          <w:rFonts w:cs="Times New Roman" w:ascii="Times New Roman" w:hAnsi="Times New Roman"/>
          <w:color w:val="000000"/>
          <w:sz w:val="24"/>
          <w:szCs w:val="24"/>
        </w:rPr>
        <w:t>Конвенцией ООН о правах ребенка, Федеральным законом от 29 декабря 2012 г. № 273-ФЭ «Об образовании в Российской Федерации», СанПиН 2.4.1.3049- 13.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 уставом МБДОУ.</w:t>
      </w:r>
      <w:r/>
    </w:p>
    <w:p>
      <w:pPr>
        <w:pStyle w:val="11"/>
        <w:numPr>
          <w:ilvl w:val="1"/>
          <w:numId w:val="13"/>
        </w:numPr>
        <w:shd w:val="clear" w:color="auto" w:themeColor="" w:themeTint="" w:themeShade="" w:fill="auto" w:themeFill="" w:themeFillTint="" w:themeFillShade=""/>
        <w:tabs>
          <w:tab w:val="left" w:pos="1578" w:leader="none"/>
        </w:tabs>
        <w:spacing w:lineRule="auto" w:line="240"/>
        <w:ind w:right="40" w:firstLine="851"/>
        <w:rPr>
          <w:sz w:val="24"/>
          <w:sz w:val="24"/>
          <w:szCs w:val="24"/>
          <w:rFonts w:ascii="Times New Roman" w:hAnsi="Times New Roman" w:cs="Times New Roman"/>
        </w:rPr>
      </w:pPr>
      <w:r>
        <w:rPr>
          <w:rFonts w:cs="Times New Roman" w:ascii="Times New Roman" w:hAnsi="Times New Roman"/>
          <w:color w:val="000000"/>
          <w:sz w:val="24"/>
          <w:szCs w:val="24"/>
        </w:rPr>
        <w:t>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r/>
    </w:p>
    <w:p>
      <w:pPr>
        <w:pStyle w:val="11"/>
        <w:numPr>
          <w:ilvl w:val="1"/>
          <w:numId w:val="13"/>
        </w:numPr>
        <w:shd w:val="clear" w:color="auto" w:themeColor="" w:themeTint="" w:themeShade="" w:fill="auto" w:themeFill="" w:themeFillTint="" w:themeFillShade=""/>
        <w:tabs>
          <w:tab w:val="left" w:pos="1390" w:leader="none"/>
        </w:tabs>
        <w:spacing w:lineRule="auto" w:line="240"/>
        <w:ind w:firstLine="851"/>
        <w:rPr>
          <w:sz w:val="24"/>
          <w:sz w:val="24"/>
          <w:szCs w:val="24"/>
          <w:rFonts w:ascii="Times New Roman" w:hAnsi="Times New Roman" w:cs="Times New Roman"/>
        </w:rPr>
      </w:pPr>
      <w:r>
        <w:rPr>
          <w:rFonts w:cs="Times New Roman" w:ascii="Times New Roman" w:hAnsi="Times New Roman"/>
          <w:color w:val="000000"/>
          <w:sz w:val="24"/>
          <w:szCs w:val="24"/>
        </w:rPr>
        <w:t>Настоящие Правила утверждены с учетом мнения родителей.</w:t>
      </w:r>
      <w:r/>
    </w:p>
    <w:p>
      <w:pPr>
        <w:pStyle w:val="11"/>
        <w:numPr>
          <w:ilvl w:val="1"/>
          <w:numId w:val="13"/>
        </w:numPr>
        <w:shd w:val="clear" w:color="auto" w:themeColor="" w:themeTint="" w:themeShade="" w:fill="auto" w:themeFill="" w:themeFillTint="" w:themeFillShade=""/>
        <w:tabs>
          <w:tab w:val="left" w:pos="1578" w:leader="none"/>
        </w:tabs>
        <w:spacing w:lineRule="auto" w:line="240"/>
        <w:ind w:right="40" w:firstLine="851"/>
        <w:rPr>
          <w:sz w:val="24"/>
          <w:sz w:val="24"/>
          <w:szCs w:val="24"/>
          <w:rFonts w:ascii="Times New Roman" w:hAnsi="Times New Roman" w:cs="Times New Roman"/>
        </w:rPr>
      </w:pPr>
      <w:r>
        <w:rPr>
          <w:rFonts w:cs="Times New Roman" w:ascii="Times New Roman" w:hAnsi="Times New Roman"/>
          <w:color w:val="000000"/>
          <w:sz w:val="24"/>
          <w:szCs w:val="24"/>
        </w:rPr>
        <w:t>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r/>
    </w:p>
    <w:p>
      <w:pPr>
        <w:pStyle w:val="11"/>
        <w:numPr>
          <w:ilvl w:val="1"/>
          <w:numId w:val="13"/>
        </w:numPr>
        <w:shd w:val="clear" w:color="auto" w:themeColor="" w:themeTint="" w:themeShade="" w:fill="auto" w:themeFill="" w:themeFillTint="" w:themeFillShade=""/>
        <w:tabs>
          <w:tab w:val="left" w:pos="1578" w:leader="none"/>
        </w:tabs>
        <w:spacing w:lineRule="auto" w:line="240"/>
        <w:ind w:right="40" w:firstLine="851"/>
        <w:rPr>
          <w:sz w:val="24"/>
          <w:sz w:val="24"/>
          <w:szCs w:val="24"/>
          <w:rFonts w:ascii="Times New Roman" w:hAnsi="Times New Roman" w:cs="Times New Roman"/>
        </w:rPr>
      </w:pPr>
      <w:r>
        <w:rPr>
          <w:rFonts w:cs="Times New Roman" w:ascii="Times New Roman" w:hAnsi="Times New Roman"/>
          <w:color w:val="000000"/>
          <w:sz w:val="24"/>
          <w:szCs w:val="24"/>
        </w:rPr>
        <w:t>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r/>
    </w:p>
    <w:p>
      <w:pPr>
        <w:pStyle w:val="11"/>
        <w:numPr>
          <w:ilvl w:val="1"/>
          <w:numId w:val="13"/>
        </w:numPr>
        <w:shd w:val="clear" w:color="auto" w:themeColor="" w:themeTint="" w:themeShade="" w:fill="auto" w:themeFill="" w:themeFillTint="" w:themeFillShade=""/>
        <w:tabs>
          <w:tab w:val="left" w:pos="1578" w:leader="none"/>
        </w:tabs>
        <w:spacing w:lineRule="auto" w:line="240"/>
        <w:ind w:right="40" w:firstLine="851"/>
        <w:rPr>
          <w:sz w:val="24"/>
          <w:sz w:val="24"/>
          <w:szCs w:val="24"/>
          <w:rFonts w:ascii="Times New Roman" w:hAnsi="Times New Roman" w:cs="Times New Roman"/>
        </w:rPr>
      </w:pPr>
      <w:r>
        <w:rPr>
          <w:rFonts w:cs="Times New Roman" w:ascii="Times New Roman" w:hAnsi="Times New Roman"/>
          <w:color w:val="000000"/>
          <w:sz w:val="24"/>
          <w:szCs w:val="24"/>
        </w:rPr>
        <w:t>Текст настоящих Правил размещается на официальном сайте МБДОУ в сети Интернет и на информационном стенде МБДОУ.</w:t>
      </w:r>
      <w:r/>
    </w:p>
    <w:p>
      <w:pPr>
        <w:pStyle w:val="11"/>
        <w:shd w:val="clear" w:color="auto" w:themeColor="" w:themeTint="" w:themeShade="" w:fill="auto" w:themeFill="" w:themeFillTint="" w:themeFillShade=""/>
        <w:tabs>
          <w:tab w:val="left" w:pos="1578" w:leader="none"/>
        </w:tabs>
        <w:spacing w:lineRule="auto" w:line="240"/>
        <w:ind w:left="851" w:right="40" w:hanging="0"/>
        <w:rPr>
          <w:sz w:val="24"/>
          <w:spacing w:val="3"/>
          <w:sz w:val="24"/>
          <w:szCs w:val="24"/>
          <w:rFonts w:ascii="Times New Roman" w:hAnsi="Times New Roman" w:cs="Times New Roman"/>
        </w:rPr>
      </w:pPr>
      <w:r>
        <w:rPr>
          <w:rFonts w:cs="Times New Roman" w:ascii="Times New Roman" w:hAnsi="Times New Roman"/>
          <w:sz w:val="24"/>
          <w:szCs w:val="24"/>
        </w:rPr>
      </w:r>
      <w:r/>
    </w:p>
    <w:p>
      <w:pPr>
        <w:pStyle w:val="12"/>
        <w:numPr>
          <w:ilvl w:val="0"/>
          <w:numId w:val="13"/>
        </w:numPr>
        <w:shd w:val="clear" w:color="auto" w:themeColor="" w:themeTint="" w:themeShade="" w:fill="auto" w:themeFill="" w:themeFillTint="" w:themeFillShade=""/>
        <w:tabs>
          <w:tab w:val="left" w:pos="318" w:leader="none"/>
        </w:tabs>
        <w:spacing w:lineRule="auto" w:line="240" w:before="0" w:after="0"/>
        <w:jc w:val="center"/>
        <w:rPr>
          <w:sz w:val="24"/>
          <w:i/>
          <w:b w:val="false"/>
          <w:sz w:val="24"/>
          <w:i/>
          <w:b w:val="false"/>
          <w:szCs w:val="24"/>
          <w:rFonts w:ascii="Times New Roman" w:hAnsi="Times New Roman" w:cs="Times New Roman"/>
        </w:rPr>
      </w:pPr>
      <w:bookmarkStart w:id="2" w:name="bookmark0"/>
      <w:bookmarkEnd w:id="2"/>
      <w:r>
        <w:rPr>
          <w:rFonts w:cs="Times New Roman" w:ascii="Times New Roman" w:hAnsi="Times New Roman"/>
          <w:b w:val="false"/>
          <w:i/>
          <w:color w:val="000000"/>
          <w:sz w:val="24"/>
          <w:szCs w:val="24"/>
        </w:rPr>
        <w:t>Режим работы МБДОУ. Режим организации образовательного процесса.</w:t>
      </w:r>
      <w:r/>
    </w:p>
    <w:p>
      <w:pPr>
        <w:pStyle w:val="11"/>
        <w:shd w:val="clear" w:color="auto" w:themeColor="" w:themeTint="" w:themeShade="" w:fill="auto" w:themeFill="" w:themeFillTint="" w:themeFillShade=""/>
        <w:spacing w:lineRule="auto" w:line="240"/>
        <w:ind w:right="60" w:firstLine="851"/>
        <w:rPr>
          <w:sz w:val="24"/>
          <w:sz w:val="24"/>
          <w:szCs w:val="24"/>
          <w:rFonts w:ascii="Times New Roman" w:hAnsi="Times New Roman" w:cs="Times New Roman"/>
        </w:rPr>
      </w:pPr>
      <w:r>
        <w:rPr>
          <w:rFonts w:cs="Times New Roman" w:ascii="Times New Roman" w:hAnsi="Times New Roman"/>
          <w:color w:val="000000"/>
          <w:sz w:val="24"/>
          <w:szCs w:val="24"/>
        </w:rPr>
        <w:t>2.1.Образовательный процесс в МБДОУ осуществляется в соответствии с требованиями СанПиН:</w:t>
      </w:r>
      <w:r/>
    </w:p>
    <w:p>
      <w:pPr>
        <w:pStyle w:val="11"/>
        <w:numPr>
          <w:ilvl w:val="0"/>
          <w:numId w:val="14"/>
        </w:numPr>
        <w:shd w:val="clear" w:color="auto" w:themeColor="" w:themeTint="" w:themeShade="" w:fill="auto" w:themeFill="" w:themeFillTint="" w:themeFillShade=""/>
        <w:tabs>
          <w:tab w:val="left" w:pos="1157" w:leader="none"/>
        </w:tabs>
        <w:spacing w:lineRule="auto" w:line="240"/>
        <w:ind w:firstLine="851"/>
        <w:rPr>
          <w:sz w:val="24"/>
          <w:sz w:val="24"/>
          <w:szCs w:val="24"/>
          <w:rFonts w:ascii="Times New Roman" w:hAnsi="Times New Roman" w:cs="Times New Roman"/>
        </w:rPr>
      </w:pPr>
      <w:r>
        <w:rPr>
          <w:rFonts w:cs="Times New Roman" w:ascii="Times New Roman" w:hAnsi="Times New Roman"/>
          <w:color w:val="000000"/>
          <w:sz w:val="24"/>
          <w:szCs w:val="24"/>
        </w:rPr>
        <w:t>продолжительность учебного года - с 1 сентября по 31 мая;</w:t>
      </w:r>
      <w:r/>
    </w:p>
    <w:p>
      <w:pPr>
        <w:pStyle w:val="11"/>
        <w:numPr>
          <w:ilvl w:val="0"/>
          <w:numId w:val="14"/>
        </w:numPr>
        <w:shd w:val="clear" w:color="auto" w:themeColor="" w:themeTint="" w:themeShade="" w:fill="auto" w:themeFill="" w:themeFillTint="" w:themeFillShade=""/>
        <w:tabs>
          <w:tab w:val="left" w:pos="1157" w:leader="none"/>
        </w:tabs>
        <w:spacing w:lineRule="auto" w:line="240"/>
        <w:ind w:firstLine="851"/>
        <w:rPr>
          <w:sz w:val="24"/>
          <w:sz w:val="24"/>
          <w:szCs w:val="24"/>
          <w:rFonts w:ascii="Times New Roman" w:hAnsi="Times New Roman" w:cs="Times New Roman"/>
        </w:rPr>
      </w:pPr>
      <w:r>
        <w:rPr>
          <w:rFonts w:cs="Times New Roman" w:ascii="Times New Roman" w:hAnsi="Times New Roman"/>
          <w:color w:val="000000"/>
          <w:sz w:val="24"/>
          <w:szCs w:val="24"/>
        </w:rPr>
        <w:t>каникулярный период - 29 декабря по 11 января;</w:t>
      </w:r>
      <w:r/>
    </w:p>
    <w:p>
      <w:pPr>
        <w:pStyle w:val="11"/>
        <w:numPr>
          <w:ilvl w:val="0"/>
          <w:numId w:val="14"/>
        </w:numPr>
        <w:shd w:val="clear" w:color="auto" w:themeColor="" w:themeTint="" w:themeShade="" w:fill="auto" w:themeFill="" w:themeFillTint="" w:themeFillShade=""/>
        <w:tabs>
          <w:tab w:val="left" w:pos="1157" w:leader="none"/>
        </w:tabs>
        <w:spacing w:lineRule="auto" w:line="240"/>
        <w:ind w:firstLine="851"/>
        <w:rPr>
          <w:sz w:val="24"/>
          <w:sz w:val="24"/>
          <w:szCs w:val="24"/>
          <w:rFonts w:ascii="Times New Roman" w:hAnsi="Times New Roman" w:cs="Times New Roman"/>
        </w:rPr>
      </w:pPr>
      <w:r>
        <w:rPr>
          <w:rFonts w:cs="Times New Roman" w:ascii="Times New Roman" w:hAnsi="Times New Roman"/>
          <w:color w:val="000000"/>
          <w:sz w:val="24"/>
          <w:szCs w:val="24"/>
        </w:rPr>
        <w:t>летний оздоровительный период - с 1 июня по 31 августа.</w:t>
      </w:r>
      <w:r/>
    </w:p>
    <w:p>
      <w:pPr>
        <w:pStyle w:val="11"/>
        <w:numPr>
          <w:ilvl w:val="0"/>
          <w:numId w:val="15"/>
        </w:numPr>
        <w:shd w:val="clear" w:color="auto" w:themeColor="" w:themeTint="" w:themeShade="" w:fill="auto" w:themeFill="" w:themeFillTint="" w:themeFillShade=""/>
        <w:tabs>
          <w:tab w:val="left" w:pos="1467" w:leader="none"/>
        </w:tabs>
        <w:spacing w:lineRule="auto" w:line="240"/>
        <w:ind w:right="60" w:firstLine="851"/>
        <w:rPr>
          <w:sz w:val="24"/>
          <w:sz w:val="24"/>
          <w:szCs w:val="24"/>
          <w:rFonts w:ascii="Times New Roman" w:hAnsi="Times New Roman" w:cs="Times New Roman"/>
        </w:rPr>
      </w:pPr>
      <w:r>
        <w:rPr>
          <w:rFonts w:cs="Times New Roman" w:ascii="Times New Roman" w:hAnsi="Times New Roman"/>
          <w:color w:val="000000"/>
          <w:sz w:val="24"/>
          <w:szCs w:val="24"/>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r/>
    </w:p>
    <w:p>
      <w:pPr>
        <w:pStyle w:val="11"/>
        <w:numPr>
          <w:ilvl w:val="0"/>
          <w:numId w:val="15"/>
        </w:numPr>
        <w:shd w:val="clear" w:color="auto" w:themeColor="" w:themeTint="" w:themeShade="" w:fill="auto" w:themeFill="" w:themeFillTint="" w:themeFillShade=""/>
        <w:tabs>
          <w:tab w:val="left" w:pos="1467" w:leader="none"/>
        </w:tabs>
        <w:spacing w:lineRule="auto" w:line="240"/>
        <w:ind w:right="60" w:firstLine="851"/>
        <w:rPr>
          <w:sz w:val="24"/>
          <w:sz w:val="24"/>
          <w:szCs w:val="24"/>
          <w:rFonts w:ascii="Times New Roman" w:hAnsi="Times New Roman" w:cs="Times New Roman"/>
        </w:rPr>
      </w:pPr>
      <w:r>
        <w:rPr>
          <w:rFonts w:cs="Times New Roman" w:ascii="Times New Roman" w:hAnsi="Times New Roman"/>
          <w:color w:val="000000"/>
          <w:sz w:val="24"/>
          <w:szCs w:val="24"/>
        </w:rPr>
        <w:t>МБДОУ функционирует в режиме 5-дневной рабочей недели с двумя выходными днями (суббота, воскресенье):</w:t>
      </w:r>
      <w:r/>
    </w:p>
    <w:p>
      <w:pPr>
        <w:pStyle w:val="11"/>
        <w:numPr>
          <w:ilvl w:val="0"/>
          <w:numId w:val="14"/>
        </w:numPr>
        <w:shd w:val="clear" w:color="auto" w:themeColor="" w:themeTint="" w:themeShade="" w:fill="auto" w:themeFill="" w:themeFillTint="" w:themeFillShade=""/>
        <w:tabs>
          <w:tab w:val="left" w:pos="1157" w:leader="none"/>
        </w:tabs>
        <w:spacing w:lineRule="auto" w:line="240"/>
        <w:ind w:firstLine="851"/>
      </w:pPr>
      <w:r>
        <w:rPr>
          <w:rFonts w:cs="Times New Roman" w:ascii="Times New Roman" w:hAnsi="Times New Roman"/>
          <w:color w:val="000000"/>
          <w:sz w:val="24"/>
          <w:szCs w:val="24"/>
        </w:rPr>
        <w:t>длительность работы — 1</w:t>
      </w:r>
      <w:r>
        <w:rPr>
          <w:rFonts w:cs="Times New Roman" w:ascii="Times New Roman" w:hAnsi="Times New Roman"/>
          <w:color w:val="000000"/>
          <w:sz w:val="24"/>
          <w:szCs w:val="24"/>
        </w:rPr>
        <w:t>0,</w:t>
      </w:r>
      <w:r>
        <w:rPr>
          <w:rFonts w:cs="Times New Roman" w:ascii="Times New Roman" w:hAnsi="Times New Roman"/>
          <w:color w:val="000000"/>
          <w:sz w:val="24"/>
          <w:szCs w:val="24"/>
          <w:lang w:val="en-US"/>
        </w:rPr>
        <w:t>5</w:t>
      </w:r>
      <w:r>
        <w:rPr>
          <w:rFonts w:cs="Times New Roman" w:ascii="Times New Roman" w:hAnsi="Times New Roman"/>
          <w:color w:val="000000"/>
          <w:sz w:val="24"/>
          <w:szCs w:val="24"/>
        </w:rPr>
        <w:t xml:space="preserve"> часов;</w:t>
      </w:r>
      <w:r/>
    </w:p>
    <w:p>
      <w:pPr>
        <w:pStyle w:val="11"/>
        <w:numPr>
          <w:ilvl w:val="0"/>
          <w:numId w:val="14"/>
        </w:numPr>
        <w:shd w:val="clear" w:color="auto" w:themeColor="" w:themeTint="" w:themeShade="" w:fill="auto" w:themeFill="" w:themeFillTint="" w:themeFillShade=""/>
        <w:tabs>
          <w:tab w:val="left" w:pos="1157" w:leader="none"/>
        </w:tabs>
        <w:spacing w:lineRule="auto" w:line="240"/>
        <w:ind w:firstLine="851"/>
      </w:pPr>
      <w:r>
        <w:rPr>
          <w:rFonts w:cs="Times New Roman" w:ascii="Times New Roman" w:hAnsi="Times New Roman"/>
          <w:color w:val="000000"/>
          <w:sz w:val="24"/>
          <w:szCs w:val="24"/>
        </w:rPr>
        <w:t xml:space="preserve">график работы - с </w:t>
      </w:r>
      <w:r>
        <w:rPr>
          <w:rFonts w:cs="Times New Roman" w:ascii="Times New Roman" w:hAnsi="Times New Roman"/>
          <w:color w:val="000000"/>
          <w:sz w:val="24"/>
          <w:szCs w:val="24"/>
          <w:lang w:val="en-US"/>
        </w:rPr>
        <w:t>7</w:t>
      </w:r>
      <w:r>
        <w:rPr>
          <w:rFonts w:cs="Times New Roman" w:ascii="Times New Roman" w:hAnsi="Times New Roman"/>
          <w:color w:val="000000"/>
          <w:sz w:val="24"/>
          <w:szCs w:val="24"/>
        </w:rPr>
        <w:t xml:space="preserve">.00 до </w:t>
      </w:r>
      <w:r>
        <w:rPr>
          <w:rFonts w:cs="Times New Roman" w:ascii="Times New Roman" w:hAnsi="Times New Roman"/>
          <w:color w:val="000000"/>
          <w:sz w:val="24"/>
          <w:szCs w:val="24"/>
          <w:lang w:val="en-US"/>
        </w:rPr>
        <w:t>1</w:t>
      </w:r>
      <w:r>
        <w:rPr>
          <w:rFonts w:cs="Times New Roman" w:ascii="Times New Roman" w:hAnsi="Times New Roman"/>
          <w:color w:val="000000"/>
          <w:sz w:val="24"/>
          <w:szCs w:val="24"/>
          <w:lang w:val="en-US"/>
        </w:rPr>
        <w:t>7</w:t>
      </w:r>
      <w:r>
        <w:rPr>
          <w:rFonts w:cs="Times New Roman" w:ascii="Times New Roman" w:hAnsi="Times New Roman"/>
          <w:color w:val="000000"/>
          <w:sz w:val="24"/>
          <w:szCs w:val="24"/>
          <w:lang w:val="en-US"/>
        </w:rPr>
        <w:t>.</w:t>
      </w:r>
      <w:r>
        <w:rPr>
          <w:rFonts w:cs="Times New Roman" w:ascii="Times New Roman" w:hAnsi="Times New Roman"/>
          <w:color w:val="000000"/>
          <w:sz w:val="24"/>
          <w:szCs w:val="24"/>
          <w:lang w:val="en-US"/>
        </w:rPr>
        <w:t>3</w:t>
      </w:r>
      <w:r>
        <w:rPr>
          <w:rFonts w:cs="Times New Roman" w:ascii="Times New Roman" w:hAnsi="Times New Roman"/>
          <w:color w:val="000000"/>
          <w:sz w:val="24"/>
          <w:szCs w:val="24"/>
          <w:lang w:val="en-US"/>
        </w:rPr>
        <w:t>0</w:t>
      </w:r>
      <w:r>
        <w:rPr>
          <w:rFonts w:cs="Times New Roman" w:ascii="Times New Roman" w:hAnsi="Times New Roman"/>
          <w:color w:val="000000"/>
          <w:sz w:val="24"/>
          <w:szCs w:val="24"/>
        </w:rPr>
        <w:t xml:space="preserve"> часов.</w:t>
      </w:r>
      <w:r/>
    </w:p>
    <w:p>
      <w:pPr>
        <w:pStyle w:val="Style23"/>
        <w:widowControl/>
        <w:tabs>
          <w:tab w:val="left" w:pos="2695" w:leader="none"/>
        </w:tabs>
        <w:spacing w:lineRule="auto" w:line="240"/>
        <w:ind w:firstLine="851"/>
        <w:rPr>
          <w:sz w:val="24"/>
          <w:sz w:val="24"/>
          <w:szCs w:val="24"/>
        </w:rPr>
      </w:pPr>
      <w:r>
        <w:rPr>
          <w:rStyle w:val="FontStyle44"/>
          <w:sz w:val="24"/>
          <w:szCs w:val="24"/>
        </w:rPr>
        <w:t>2.4.Режим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r/>
    </w:p>
    <w:p>
      <w:pPr>
        <w:pStyle w:val="Style23"/>
        <w:widowControl/>
        <w:tabs>
          <w:tab w:val="left" w:pos="2486" w:leader="none"/>
        </w:tabs>
        <w:spacing w:lineRule="auto" w:line="240"/>
        <w:ind w:firstLine="839"/>
        <w:rPr>
          <w:sz w:val="24"/>
          <w:sz w:val="24"/>
          <w:szCs w:val="24"/>
        </w:rPr>
      </w:pPr>
      <w:r>
        <w:rPr>
          <w:rStyle w:val="FontStyle44"/>
          <w:sz w:val="24"/>
          <w:szCs w:val="24"/>
        </w:rPr>
        <w:t>2.5.Прогулки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4 часов. Конкретная продолжительность прогулок зависит от климатических условий.</w:t>
      </w:r>
      <w:r/>
    </w:p>
    <w:p>
      <w:pPr>
        <w:pStyle w:val="Style191"/>
        <w:widowControl/>
        <w:spacing w:lineRule="auto" w:line="240"/>
        <w:rPr>
          <w:sz w:val="24"/>
          <w:sz w:val="24"/>
          <w:szCs w:val="24"/>
        </w:rPr>
      </w:pPr>
      <w:r>
        <w:rPr>
          <w:rStyle w:val="FontStyle44"/>
          <w:sz w:val="24"/>
          <w:szCs w:val="24"/>
        </w:rPr>
        <w:t>При температуре воздуха ниже минус 15°С и скорости ветра более 7 м/с продолжительность прогулки сокращается.</w:t>
      </w:r>
      <w:r/>
    </w:p>
    <w:p>
      <w:pPr>
        <w:pStyle w:val="Style23"/>
        <w:widowControl/>
        <w:tabs>
          <w:tab w:val="left" w:pos="2486" w:leader="none"/>
        </w:tabs>
        <w:spacing w:lineRule="auto" w:line="240"/>
        <w:rPr>
          <w:sz w:val="24"/>
          <w:sz w:val="24"/>
          <w:szCs w:val="24"/>
        </w:rPr>
      </w:pPr>
      <w:r>
        <w:rPr>
          <w:rStyle w:val="FontStyle44"/>
          <w:sz w:val="24"/>
          <w:szCs w:val="24"/>
        </w:rPr>
        <w:t>2.6. В МБДОУ организуется дневной сон. Продолжительность дневного сна составляет 2 - 2,5 часа в зависимости от возраста детей.</w:t>
      </w:r>
      <w:r/>
    </w:p>
    <w:p>
      <w:pPr>
        <w:pStyle w:val="Style23"/>
        <w:widowControl/>
        <w:numPr>
          <w:ilvl w:val="0"/>
          <w:numId w:val="3"/>
        </w:numPr>
        <w:tabs>
          <w:tab w:val="left" w:pos="0" w:leader="none"/>
        </w:tabs>
        <w:spacing w:lineRule="auto" w:line="240"/>
        <w:ind w:firstLine="900"/>
        <w:rPr>
          <w:sz w:val="24"/>
          <w:sz w:val="24"/>
          <w:szCs w:val="24"/>
        </w:rPr>
      </w:pPr>
      <w:r>
        <w:rPr>
          <w:rStyle w:val="FontStyle44"/>
          <w:sz w:val="24"/>
          <w:szCs w:val="24"/>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r/>
    </w:p>
    <w:p>
      <w:pPr>
        <w:pStyle w:val="Style23"/>
        <w:widowControl/>
        <w:numPr>
          <w:ilvl w:val="0"/>
          <w:numId w:val="3"/>
        </w:numPr>
        <w:tabs>
          <w:tab w:val="left" w:pos="2582" w:leader="none"/>
        </w:tabs>
        <w:spacing w:lineRule="auto" w:line="240"/>
      </w:pPr>
      <w:r>
        <w:rPr>
          <w:rStyle w:val="FontStyle44"/>
          <w:sz w:val="24"/>
          <w:szCs w:val="24"/>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МБДОУ «</w:t>
      </w:r>
      <w:r>
        <w:rPr>
          <w:rStyle w:val="FontStyle44"/>
          <w:rFonts w:cs="Times New Roman"/>
          <w:b w:val="false"/>
          <w:color w:val="000000"/>
          <w:sz w:val="24"/>
          <w:szCs w:val="24"/>
        </w:rPr>
        <w:t xml:space="preserve">Старописьмянский детский сад оббщеразвивающего вида </w:t>
      </w:r>
      <w:r>
        <w:rPr>
          <w:rStyle w:val="FontStyle44"/>
          <w:sz w:val="24"/>
          <w:szCs w:val="24"/>
        </w:rPr>
        <w:t>»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r/>
    </w:p>
    <w:p>
      <w:pPr>
        <w:pStyle w:val="Style23"/>
        <w:widowControl/>
        <w:numPr>
          <w:ilvl w:val="0"/>
          <w:numId w:val="2"/>
        </w:numPr>
        <w:tabs>
          <w:tab w:val="left" w:pos="2294" w:leader="none"/>
        </w:tabs>
        <w:spacing w:lineRule="auto" w:line="240"/>
        <w:ind w:left="851" w:hanging="360"/>
        <w:rPr>
          <w:sz w:val="24"/>
          <w:sz w:val="24"/>
          <w:szCs w:val="24"/>
        </w:rPr>
      </w:pPr>
      <w:r>
        <w:rPr>
          <w:rStyle w:val="FontStyle44"/>
          <w:sz w:val="24"/>
          <w:szCs w:val="24"/>
        </w:rPr>
        <w:t>в младшей группе - 2 ч. 45 мин;</w:t>
      </w:r>
      <w:r/>
    </w:p>
    <w:p>
      <w:pPr>
        <w:pStyle w:val="Style23"/>
        <w:widowControl/>
        <w:numPr>
          <w:ilvl w:val="0"/>
          <w:numId w:val="2"/>
        </w:numPr>
        <w:tabs>
          <w:tab w:val="left" w:pos="2294" w:leader="none"/>
        </w:tabs>
        <w:spacing w:lineRule="auto" w:line="240"/>
        <w:ind w:left="851" w:hanging="360"/>
        <w:rPr>
          <w:sz w:val="24"/>
          <w:sz w:val="24"/>
          <w:szCs w:val="24"/>
        </w:rPr>
      </w:pPr>
      <w:r>
        <w:rPr>
          <w:rStyle w:val="FontStyle44"/>
          <w:sz w:val="24"/>
          <w:szCs w:val="24"/>
        </w:rPr>
        <w:t>в средней группе - 4 ч.;</w:t>
      </w:r>
      <w:r/>
    </w:p>
    <w:p>
      <w:pPr>
        <w:pStyle w:val="Style23"/>
        <w:widowControl/>
        <w:numPr>
          <w:ilvl w:val="0"/>
          <w:numId w:val="2"/>
        </w:numPr>
        <w:tabs>
          <w:tab w:val="left" w:pos="2294" w:leader="none"/>
        </w:tabs>
        <w:spacing w:lineRule="auto" w:line="240"/>
        <w:ind w:left="851" w:hanging="360"/>
        <w:rPr>
          <w:sz w:val="24"/>
          <w:sz w:val="24"/>
          <w:szCs w:val="24"/>
        </w:rPr>
      </w:pPr>
      <w:r>
        <w:rPr>
          <w:rStyle w:val="FontStyle44"/>
          <w:sz w:val="24"/>
          <w:szCs w:val="24"/>
        </w:rPr>
        <w:t xml:space="preserve">в старшей группе </w:t>
      </w:r>
      <w:r>
        <w:rPr>
          <w:rStyle w:val="FontStyle44"/>
          <w:spacing w:val="50"/>
          <w:sz w:val="24"/>
          <w:szCs w:val="24"/>
        </w:rPr>
        <w:t>-6</w:t>
      </w:r>
      <w:r>
        <w:rPr>
          <w:rStyle w:val="FontStyle44"/>
          <w:sz w:val="24"/>
          <w:szCs w:val="24"/>
        </w:rPr>
        <w:t xml:space="preserve"> ч. 15 мин.;</w:t>
      </w:r>
      <w:r/>
    </w:p>
    <w:p>
      <w:pPr>
        <w:pStyle w:val="Style23"/>
        <w:widowControl/>
        <w:numPr>
          <w:ilvl w:val="0"/>
          <w:numId w:val="2"/>
        </w:numPr>
        <w:tabs>
          <w:tab w:val="left" w:pos="2294" w:leader="none"/>
        </w:tabs>
        <w:spacing w:lineRule="auto" w:line="240"/>
        <w:ind w:left="851" w:hanging="360"/>
        <w:rPr>
          <w:sz w:val="24"/>
          <w:sz w:val="24"/>
          <w:szCs w:val="24"/>
        </w:rPr>
      </w:pPr>
      <w:r>
        <w:rPr>
          <w:rStyle w:val="FontStyle44"/>
          <w:sz w:val="24"/>
          <w:szCs w:val="24"/>
        </w:rPr>
        <w:t>в подготовительной группе - 8 ч. 30 мин.</w:t>
      </w:r>
      <w:r/>
    </w:p>
    <w:p>
      <w:pPr>
        <w:pStyle w:val="Style23"/>
        <w:widowControl/>
        <w:tabs>
          <w:tab w:val="left" w:pos="2582" w:leader="none"/>
        </w:tabs>
        <w:spacing w:lineRule="auto" w:line="240"/>
        <w:jc w:val="left"/>
        <w:rPr>
          <w:sz w:val="24"/>
          <w:sz w:val="24"/>
          <w:szCs w:val="24"/>
        </w:rPr>
      </w:pPr>
      <w:r>
        <w:rPr>
          <w:rStyle w:val="FontStyle44"/>
          <w:sz w:val="24"/>
          <w:szCs w:val="24"/>
        </w:rPr>
        <w:t>2.9.Максимально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r/>
    </w:p>
    <w:p>
      <w:pPr>
        <w:pStyle w:val="Style24"/>
        <w:widowControl/>
        <w:tabs>
          <w:tab w:val="left" w:pos="2105" w:leader="none"/>
        </w:tabs>
        <w:spacing w:lineRule="auto" w:line="240"/>
        <w:rPr>
          <w:sz w:val="24"/>
          <w:sz w:val="24"/>
          <w:szCs w:val="24"/>
        </w:rPr>
      </w:pPr>
      <w:r>
        <w:rPr>
          <w:rStyle w:val="FontStyle44"/>
          <w:sz w:val="24"/>
          <w:szCs w:val="24"/>
        </w:rPr>
        <w:t>2.10.Продолжительность непрерывной непосредственно образовательной деятельности составляет;</w:t>
      </w:r>
      <w:r/>
    </w:p>
    <w:p>
      <w:pPr>
        <w:pStyle w:val="Style81"/>
        <w:widowControl/>
        <w:spacing w:lineRule="auto" w:line="240"/>
        <w:ind w:left="852" w:right="4205" w:hanging="0"/>
        <w:rPr>
          <w:sz w:val="24"/>
          <w:sz w:val="24"/>
          <w:szCs w:val="24"/>
        </w:rPr>
      </w:pPr>
      <w:r>
        <w:rPr>
          <w:rStyle w:val="FontStyle44"/>
          <w:sz w:val="24"/>
          <w:szCs w:val="24"/>
        </w:rPr>
        <w:t xml:space="preserve">для детей 3-го года жизни -8-10 минут; </w:t>
      </w:r>
      <w:r/>
    </w:p>
    <w:p>
      <w:pPr>
        <w:pStyle w:val="Style81"/>
        <w:widowControl/>
        <w:spacing w:lineRule="auto" w:line="240"/>
        <w:ind w:left="852" w:right="4205" w:hanging="0"/>
        <w:rPr>
          <w:sz w:val="24"/>
          <w:sz w:val="24"/>
          <w:szCs w:val="24"/>
        </w:rPr>
      </w:pPr>
      <w:r>
        <w:rPr>
          <w:rStyle w:val="FontStyle44"/>
          <w:sz w:val="24"/>
          <w:szCs w:val="24"/>
        </w:rPr>
        <w:t xml:space="preserve">для детей 4-го года жизни – до15 минут; </w:t>
      </w:r>
      <w:r/>
    </w:p>
    <w:p>
      <w:pPr>
        <w:pStyle w:val="Style81"/>
        <w:widowControl/>
        <w:spacing w:lineRule="auto" w:line="240"/>
        <w:ind w:left="852" w:right="4205" w:hanging="0"/>
        <w:rPr>
          <w:sz w:val="24"/>
          <w:sz w:val="24"/>
          <w:szCs w:val="24"/>
        </w:rPr>
      </w:pPr>
      <w:r>
        <w:rPr>
          <w:rStyle w:val="FontStyle44"/>
          <w:sz w:val="24"/>
          <w:szCs w:val="24"/>
        </w:rPr>
        <w:t xml:space="preserve">для детей 5-го года жизни – до 20 минут; </w:t>
      </w:r>
      <w:r/>
    </w:p>
    <w:p>
      <w:pPr>
        <w:pStyle w:val="Style81"/>
        <w:widowControl/>
        <w:spacing w:lineRule="auto" w:line="240"/>
        <w:ind w:left="852" w:right="4205" w:hanging="0"/>
        <w:rPr>
          <w:sz w:val="24"/>
          <w:sz w:val="24"/>
          <w:szCs w:val="24"/>
        </w:rPr>
      </w:pPr>
      <w:r>
        <w:rPr>
          <w:rStyle w:val="FontStyle44"/>
          <w:sz w:val="24"/>
          <w:szCs w:val="24"/>
        </w:rPr>
        <w:t xml:space="preserve">для детей 6-го года жизни – до25 минут; </w:t>
      </w:r>
      <w:r/>
    </w:p>
    <w:p>
      <w:pPr>
        <w:pStyle w:val="Style81"/>
        <w:widowControl/>
        <w:spacing w:lineRule="auto" w:line="240"/>
        <w:ind w:left="852" w:right="4205" w:hanging="0"/>
        <w:rPr>
          <w:sz w:val="24"/>
          <w:sz w:val="24"/>
          <w:szCs w:val="24"/>
        </w:rPr>
      </w:pPr>
      <w:r>
        <w:rPr>
          <w:rStyle w:val="FontStyle44"/>
          <w:sz w:val="24"/>
          <w:szCs w:val="24"/>
        </w:rPr>
        <w:t>для детей 7-го года жизни - до30 минут.</w:t>
      </w:r>
      <w:r/>
    </w:p>
    <w:p>
      <w:pPr>
        <w:pStyle w:val="Style24"/>
        <w:widowControl/>
        <w:tabs>
          <w:tab w:val="left" w:pos="1692" w:leader="none"/>
        </w:tabs>
        <w:spacing w:lineRule="auto" w:line="240"/>
        <w:ind w:hanging="0"/>
        <w:rPr>
          <w:sz w:val="24"/>
          <w:sz w:val="24"/>
          <w:szCs w:val="24"/>
        </w:rPr>
      </w:pPr>
      <w:r>
        <w:rPr>
          <w:rStyle w:val="FontStyle44"/>
          <w:sz w:val="24"/>
          <w:szCs w:val="24"/>
        </w:rPr>
        <w:t xml:space="preserve">           </w:t>
      </w:r>
      <w:r>
        <w:rPr>
          <w:rStyle w:val="FontStyle44"/>
          <w:sz w:val="24"/>
          <w:szCs w:val="24"/>
        </w:rPr>
        <w:t>2.11.Организованная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до 30 минут в день.</w:t>
      </w:r>
      <w:r/>
    </w:p>
    <w:p>
      <w:pPr>
        <w:pStyle w:val="Style24"/>
        <w:widowControl/>
        <w:numPr>
          <w:ilvl w:val="0"/>
          <w:numId w:val="4"/>
        </w:numPr>
        <w:tabs>
          <w:tab w:val="left" w:pos="1692" w:leader="none"/>
        </w:tabs>
        <w:spacing w:lineRule="auto" w:line="240"/>
        <w:ind w:firstLine="842"/>
        <w:rPr>
          <w:sz w:val="24"/>
          <w:sz w:val="24"/>
          <w:szCs w:val="24"/>
        </w:rPr>
      </w:pPr>
      <w:r>
        <w:rPr>
          <w:rStyle w:val="FontStyle44"/>
          <w:sz w:val="24"/>
          <w:szCs w:val="24"/>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r/>
    </w:p>
    <w:p>
      <w:pPr>
        <w:pStyle w:val="Style23"/>
        <w:widowControl/>
        <w:spacing w:lineRule="auto" w:line="240"/>
        <w:rPr>
          <w:sz w:val="24"/>
          <w:sz w:val="24"/>
          <w:szCs w:val="24"/>
        </w:rPr>
      </w:pPr>
      <w:r>
        <w:rPr>
          <w:rStyle w:val="FontStyle44"/>
          <w:spacing w:val="20"/>
          <w:sz w:val="24"/>
          <w:szCs w:val="24"/>
        </w:rPr>
        <w:t>2.13.</w:t>
      </w:r>
      <w:r>
        <w:rPr>
          <w:rStyle w:val="FontStyle44"/>
          <w:sz w:val="24"/>
          <w:szCs w:val="24"/>
        </w:rPr>
        <w:t xml:space="preserve"> Организованная образовательная деятельность по физическому развитию детей в возрасте от 3 до 7 лет организуется в МБДОУ 3 раза в неделю. Ее длительность составляет:</w:t>
      </w:r>
      <w:r/>
    </w:p>
    <w:p>
      <w:pPr>
        <w:pStyle w:val="Style81"/>
        <w:widowControl/>
        <w:spacing w:lineRule="auto" w:line="240"/>
        <w:ind w:left="842" w:hanging="0"/>
        <w:rPr>
          <w:sz w:val="24"/>
          <w:sz w:val="24"/>
          <w:szCs w:val="24"/>
        </w:rPr>
      </w:pPr>
      <w:r>
        <w:rPr>
          <w:rStyle w:val="FontStyle44"/>
          <w:sz w:val="24"/>
          <w:szCs w:val="24"/>
        </w:rPr>
        <w:t>в младшей группе - 15 минут;</w:t>
      </w:r>
      <w:r/>
    </w:p>
    <w:p>
      <w:pPr>
        <w:pStyle w:val="Style81"/>
        <w:widowControl/>
        <w:spacing w:lineRule="auto" w:line="240"/>
        <w:ind w:left="840" w:hanging="0"/>
        <w:rPr>
          <w:sz w:val="24"/>
          <w:sz w:val="24"/>
          <w:szCs w:val="24"/>
        </w:rPr>
      </w:pPr>
      <w:r>
        <w:rPr>
          <w:rStyle w:val="FontStyle44"/>
          <w:sz w:val="24"/>
          <w:szCs w:val="24"/>
        </w:rPr>
        <w:t>в средней группе - 20 минут;</w:t>
      </w:r>
      <w:r/>
    </w:p>
    <w:p>
      <w:pPr>
        <w:pStyle w:val="Style81"/>
        <w:widowControl/>
        <w:spacing w:lineRule="auto" w:line="240"/>
        <w:ind w:left="840" w:hanging="0"/>
        <w:rPr>
          <w:sz w:val="24"/>
          <w:sz w:val="24"/>
          <w:szCs w:val="24"/>
        </w:rPr>
      </w:pPr>
      <w:r>
        <w:rPr>
          <w:rStyle w:val="FontStyle44"/>
          <w:sz w:val="24"/>
          <w:szCs w:val="24"/>
        </w:rPr>
        <w:t>в старшей группе - 25 минут;</w:t>
      </w:r>
      <w:r/>
    </w:p>
    <w:p>
      <w:pPr>
        <w:pStyle w:val="Style81"/>
        <w:widowControl/>
        <w:spacing w:lineRule="auto" w:line="240"/>
        <w:ind w:left="838" w:hanging="0"/>
        <w:rPr>
          <w:sz w:val="24"/>
          <w:sz w:val="24"/>
          <w:szCs w:val="24"/>
        </w:rPr>
      </w:pPr>
      <w:r>
        <w:rPr>
          <w:rStyle w:val="FontStyle44"/>
          <w:sz w:val="24"/>
          <w:szCs w:val="24"/>
        </w:rPr>
        <w:t>в подготовительной группе - 30 минут.</w:t>
      </w:r>
      <w:r/>
    </w:p>
    <w:p>
      <w:pPr>
        <w:pStyle w:val="Style24"/>
        <w:widowControl/>
        <w:tabs>
          <w:tab w:val="left" w:pos="1481" w:leader="none"/>
        </w:tabs>
        <w:spacing w:lineRule="auto" w:line="240"/>
        <w:ind w:firstLine="833"/>
        <w:rPr>
          <w:sz w:val="24"/>
          <w:sz w:val="24"/>
          <w:szCs w:val="24"/>
        </w:rPr>
      </w:pPr>
      <w:r>
        <w:rPr>
          <w:rStyle w:val="FontStyle44"/>
          <w:sz w:val="24"/>
          <w:szCs w:val="24"/>
        </w:rPr>
        <w:t>2.14.</w:t>
        <w:tab/>
        <w:t>Один раз в неделю МБДОУ организует непосредственно  образовательную деятельность по физическому развитию на прогулке с детьми, не имеющими медицинские противопоказания.</w:t>
      </w:r>
      <w:r/>
    </w:p>
    <w:p>
      <w:pPr>
        <w:pStyle w:val="Style24"/>
        <w:widowControl/>
        <w:tabs>
          <w:tab w:val="left" w:pos="1949" w:leader="none"/>
        </w:tabs>
        <w:spacing w:lineRule="auto" w:line="240"/>
        <w:ind w:firstLine="835"/>
        <w:rPr>
          <w:sz w:val="24"/>
          <w:sz w:val="24"/>
          <w:szCs w:val="24"/>
        </w:rPr>
      </w:pPr>
      <w:r>
        <w:rPr>
          <w:rStyle w:val="FontStyle44"/>
          <w:sz w:val="24"/>
          <w:szCs w:val="24"/>
        </w:rPr>
        <w:t>2.15.Организованная образовательная деятельность по дополнительному образованию проводится в МБДОУ:</w:t>
      </w:r>
      <w:r/>
    </w:p>
    <w:p>
      <w:pPr>
        <w:pStyle w:val="Style24"/>
        <w:widowControl/>
        <w:tabs>
          <w:tab w:val="left" w:pos="1106" w:leader="none"/>
        </w:tabs>
        <w:spacing w:lineRule="auto" w:line="240"/>
        <w:ind w:left="833" w:hanging="0"/>
        <w:rPr>
          <w:sz w:val="24"/>
          <w:sz w:val="24"/>
          <w:szCs w:val="24"/>
        </w:rPr>
      </w:pPr>
      <w:r>
        <w:rPr>
          <w:rStyle w:val="FontStyle44"/>
          <w:sz w:val="24"/>
          <w:szCs w:val="24"/>
        </w:rPr>
        <w:t>-</w:t>
        <w:tab/>
        <w:t>для детей 4-го года жизни -1 раз в неделю, продолжительность до15 минут;</w:t>
      </w:r>
      <w:r/>
    </w:p>
    <w:p>
      <w:pPr>
        <w:pStyle w:val="Style24"/>
        <w:widowControl/>
        <w:tabs>
          <w:tab w:val="left" w:pos="1106" w:leader="none"/>
        </w:tabs>
        <w:spacing w:lineRule="auto" w:line="240"/>
        <w:ind w:left="833" w:hanging="0"/>
        <w:rPr>
          <w:sz w:val="24"/>
          <w:sz w:val="24"/>
          <w:szCs w:val="24"/>
        </w:rPr>
      </w:pPr>
      <w:r>
        <w:rPr>
          <w:rStyle w:val="FontStyle44"/>
          <w:sz w:val="24"/>
          <w:szCs w:val="24"/>
        </w:rPr>
        <w:t>-</w:t>
        <w:tab/>
        <w:t>для детей 5-го года жизни - 2 раза в неделю, продолжительность до 20 минут;</w:t>
      </w:r>
      <w:r/>
    </w:p>
    <w:p>
      <w:pPr>
        <w:pStyle w:val="Style24"/>
        <w:widowControl/>
        <w:tabs>
          <w:tab w:val="left" w:pos="1106" w:leader="none"/>
        </w:tabs>
        <w:spacing w:lineRule="auto" w:line="240"/>
        <w:ind w:left="833" w:hanging="0"/>
        <w:rPr>
          <w:sz w:val="24"/>
          <w:sz w:val="24"/>
          <w:szCs w:val="24"/>
        </w:rPr>
      </w:pPr>
      <w:r>
        <w:rPr>
          <w:rStyle w:val="FontStyle44"/>
          <w:sz w:val="24"/>
          <w:szCs w:val="24"/>
        </w:rPr>
        <w:t>-</w:t>
        <w:tab/>
        <w:t>для детей 6-го года жизни -2 раза в неделю, продолжительность до 25 минут;</w:t>
      </w:r>
      <w:r/>
    </w:p>
    <w:p>
      <w:pPr>
        <w:pStyle w:val="Style24"/>
        <w:widowControl/>
        <w:tabs>
          <w:tab w:val="left" w:pos="1106" w:leader="none"/>
        </w:tabs>
        <w:spacing w:lineRule="auto" w:line="240"/>
        <w:ind w:left="833" w:hanging="0"/>
        <w:rPr>
          <w:sz w:val="24"/>
          <w:sz w:val="24"/>
          <w:szCs w:val="24"/>
        </w:rPr>
      </w:pPr>
      <w:r>
        <w:rPr>
          <w:rStyle w:val="FontStyle44"/>
          <w:sz w:val="24"/>
          <w:szCs w:val="24"/>
        </w:rPr>
        <w:t>-</w:t>
        <w:tab/>
        <w:t>для детей 7-го года жизни - 3 раза в неделю, продолжительность до 30 минут.</w:t>
      </w:r>
      <w:r/>
    </w:p>
    <w:p>
      <w:pPr>
        <w:pStyle w:val="Style24"/>
        <w:widowControl/>
        <w:tabs>
          <w:tab w:val="left" w:pos="1106" w:leader="none"/>
        </w:tabs>
        <w:spacing w:lineRule="auto" w:line="240"/>
        <w:ind w:left="833" w:hanging="0"/>
      </w:pPr>
      <w:r>
        <w:rPr>
          <w:sz w:val="24"/>
          <w:szCs w:val="24"/>
        </w:rPr>
      </w:r>
      <w:r/>
    </w:p>
    <w:p>
      <w:pPr>
        <w:pStyle w:val="Style24"/>
        <w:widowControl/>
        <w:tabs>
          <w:tab w:val="left" w:pos="1106" w:leader="none"/>
        </w:tabs>
        <w:spacing w:lineRule="auto" w:line="240"/>
        <w:ind w:left="833" w:hanging="0"/>
        <w:rPr>
          <w:sz w:val="24"/>
          <w:sz w:val="24"/>
          <w:szCs w:val="24"/>
          <w:rFonts w:ascii="Times New Roman" w:hAnsi="Times New Roman" w:eastAsia="Times New Roman" w:cs="Times New Roman"/>
        </w:rPr>
      </w:pPr>
      <w:r>
        <w:rPr/>
      </w:r>
      <w:r/>
    </w:p>
    <w:p>
      <w:pPr>
        <w:pStyle w:val="Style25"/>
        <w:widowControl/>
        <w:spacing w:lineRule="auto" w:line="240"/>
        <w:ind w:right="-2" w:hanging="0"/>
        <w:jc w:val="center"/>
        <w:rPr>
          <w:sz w:val="24"/>
          <w:i/>
          <w:b w:val="false"/>
          <w:sz w:val="24"/>
          <w:i/>
          <w:b w:val="false"/>
          <w:szCs w:val="24"/>
        </w:rPr>
      </w:pPr>
      <w:r>
        <w:rPr>
          <w:rStyle w:val="FontStyle41"/>
          <w:b w:val="false"/>
          <w:i/>
          <w:sz w:val="24"/>
          <w:szCs w:val="24"/>
        </w:rPr>
        <w:t xml:space="preserve">3. </w:t>
      </w:r>
      <w:r>
        <w:rPr>
          <w:rStyle w:val="FontStyle43"/>
          <w:b w:val="false"/>
          <w:i/>
          <w:sz w:val="24"/>
          <w:szCs w:val="24"/>
        </w:rPr>
        <w:t>Права воспитанников:</w:t>
      </w:r>
      <w:r/>
    </w:p>
    <w:p>
      <w:pPr>
        <w:pStyle w:val="Style25"/>
        <w:widowControl/>
        <w:spacing w:lineRule="auto" w:line="240"/>
        <w:ind w:right="2736" w:hanging="0"/>
        <w:jc w:val="both"/>
        <w:rPr>
          <w:sz w:val="24"/>
          <w:sz w:val="24"/>
          <w:szCs w:val="24"/>
        </w:rPr>
      </w:pPr>
      <w:r>
        <w:rPr>
          <w:rStyle w:val="FontStyle44"/>
          <w:sz w:val="24"/>
          <w:szCs w:val="24"/>
        </w:rPr>
        <w:t>3.1. Воспитанники имеют право на:</w:t>
      </w:r>
      <w:r/>
    </w:p>
    <w:p>
      <w:pPr>
        <w:pStyle w:val="Style24"/>
        <w:widowControl/>
        <w:tabs>
          <w:tab w:val="left" w:pos="1092" w:leader="none"/>
        </w:tabs>
        <w:spacing w:lineRule="auto" w:line="240"/>
        <w:ind w:firstLine="818"/>
        <w:rPr>
          <w:sz w:val="24"/>
          <w:sz w:val="24"/>
          <w:szCs w:val="24"/>
        </w:rPr>
      </w:pPr>
      <w:r>
        <w:rPr>
          <w:rStyle w:val="FontStyle44"/>
          <w:sz w:val="24"/>
          <w:szCs w:val="24"/>
        </w:rPr>
        <w:t>-</w:t>
        <w:tab/>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удовлетворение физиологических потребностей (питание, сон, отдых и др.) в соответствии с возрастом и индивидуальными особенностями развития детей;</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обеспечение безопасности воспитанников во время пребывания в МБДОУ;</w:t>
      </w:r>
      <w:r/>
    </w:p>
    <w:p>
      <w:pPr>
        <w:pStyle w:val="Style26"/>
        <w:widowControl/>
        <w:numPr>
          <w:ilvl w:val="0"/>
          <w:numId w:val="1"/>
        </w:numPr>
        <w:tabs>
          <w:tab w:val="left" w:pos="1114" w:leader="none"/>
        </w:tabs>
        <w:spacing w:lineRule="auto" w:line="240"/>
        <w:ind w:left="838" w:hanging="360"/>
        <w:rPr>
          <w:sz w:val="24"/>
          <w:sz w:val="24"/>
          <w:szCs w:val="24"/>
        </w:rPr>
      </w:pPr>
      <w:r>
        <w:rPr>
          <w:rStyle w:val="FontStyle44"/>
          <w:sz w:val="24"/>
          <w:szCs w:val="24"/>
        </w:rPr>
        <w:t>уважение личности, человеческого достоинства;</w:t>
      </w:r>
      <w:r/>
    </w:p>
    <w:p>
      <w:pPr>
        <w:pStyle w:val="Style26"/>
        <w:widowControl/>
        <w:numPr>
          <w:ilvl w:val="0"/>
          <w:numId w:val="1"/>
        </w:numPr>
        <w:tabs>
          <w:tab w:val="left" w:pos="1114" w:leader="none"/>
        </w:tabs>
        <w:spacing w:lineRule="auto" w:line="240"/>
        <w:ind w:left="838" w:hanging="360"/>
        <w:rPr>
          <w:sz w:val="24"/>
          <w:sz w:val="24"/>
          <w:szCs w:val="24"/>
        </w:rPr>
      </w:pPr>
      <w:r>
        <w:rPr>
          <w:rStyle w:val="FontStyle44"/>
          <w:sz w:val="24"/>
          <w:szCs w:val="24"/>
        </w:rPr>
        <w:t>защиту от всех форм физического и психического насилия;</w:t>
      </w:r>
      <w:r/>
    </w:p>
    <w:p>
      <w:pPr>
        <w:pStyle w:val="Style26"/>
        <w:widowControl/>
        <w:numPr>
          <w:ilvl w:val="0"/>
          <w:numId w:val="1"/>
        </w:numPr>
        <w:tabs>
          <w:tab w:val="left" w:pos="1114" w:leader="none"/>
        </w:tabs>
        <w:spacing w:lineRule="auto" w:line="240"/>
        <w:ind w:left="838" w:hanging="360"/>
        <w:rPr>
          <w:sz w:val="24"/>
          <w:sz w:val="24"/>
          <w:szCs w:val="24"/>
        </w:rPr>
      </w:pPr>
      <w:r>
        <w:rPr>
          <w:rStyle w:val="FontStyle44"/>
          <w:sz w:val="24"/>
          <w:szCs w:val="24"/>
        </w:rPr>
        <w:t>охрану жизни и здоровья;</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получение образования в соответствии с федеральным государственным образовательным стандартом дошкольного образования;</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поддержку инициативы и самостоятельности детей в различных видах деятельности;</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формирование и поддержку положительной самооценки детей, уверенности в собственных возможностях и способностях;</w:t>
      </w:r>
      <w:r/>
    </w:p>
    <w:p>
      <w:pPr>
        <w:pStyle w:val="Style26"/>
        <w:widowControl/>
        <w:numPr>
          <w:ilvl w:val="0"/>
          <w:numId w:val="1"/>
        </w:numPr>
        <w:tabs>
          <w:tab w:val="left" w:pos="1114" w:leader="none"/>
        </w:tabs>
        <w:spacing w:lineRule="auto" w:line="240"/>
        <w:ind w:left="838" w:hanging="360"/>
        <w:rPr>
          <w:sz w:val="24"/>
          <w:sz w:val="24"/>
          <w:szCs w:val="24"/>
        </w:rPr>
      </w:pPr>
      <w:r>
        <w:rPr>
          <w:rStyle w:val="FontStyle44"/>
          <w:sz w:val="24"/>
          <w:szCs w:val="24"/>
        </w:rPr>
        <w:t>обеспечение эмоционального благополучия;</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определение оптимальной учебной, расписаний организованной образовательной деятельности, дополнительной образовательной деятельности и продолжительности каникул;</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каникулы,  плановые перерывы при получении образования для отдыха и иных социальных целей в соответствии с календарным учебным графиком МБДОУ;</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перевод для получения дошкольного образования по другой форме получения образования (в форме семейного образования);</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p>
    <w:p>
      <w:pPr>
        <w:pStyle w:val="Style26"/>
        <w:widowControl/>
        <w:numPr>
          <w:ilvl w:val="0"/>
          <w:numId w:val="1"/>
        </w:numPr>
        <w:tabs>
          <w:tab w:val="left" w:pos="1114" w:leader="none"/>
        </w:tabs>
        <w:spacing w:lineRule="auto" w:line="240"/>
        <w:rPr>
          <w:sz w:val="24"/>
          <w:sz w:val="24"/>
          <w:szCs w:val="24"/>
        </w:rPr>
      </w:pPr>
      <w:r>
        <w:rPr>
          <w:rStyle w:val="FontStyle44"/>
          <w:sz w:val="24"/>
          <w:szCs w:val="24"/>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пользование в порядке, установленном МБДОУ, объектами инфраструктуры МБДОУ;</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поощрение за успехи в творческой, спортивной деятельности в соответствии с п. 5.2 настоящих Правил;</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участие в детских общественных объединениях, деятельность которых не противоречит законодательству Российской Федерации;</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получение четырехразового гарантированного сбалансированного питания;</w:t>
      </w:r>
      <w:r/>
    </w:p>
    <w:p>
      <w:pPr>
        <w:pStyle w:val="Style27"/>
        <w:widowControl/>
        <w:numPr>
          <w:ilvl w:val="0"/>
          <w:numId w:val="5"/>
        </w:numPr>
        <w:tabs>
          <w:tab w:val="left" w:pos="1099" w:leader="none"/>
        </w:tabs>
        <w:spacing w:lineRule="auto" w:line="240"/>
        <w:ind w:left="833" w:hanging="360"/>
        <w:rPr>
          <w:sz w:val="24"/>
          <w:sz w:val="24"/>
          <w:szCs w:val="24"/>
        </w:rPr>
      </w:pPr>
      <w:r>
        <w:rPr>
          <w:rStyle w:val="FontStyle44"/>
          <w:sz w:val="24"/>
          <w:szCs w:val="24"/>
        </w:rPr>
        <w:t>организацию досуговой деятельности;</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организацию организованной образовательной деятельности по физическому развитию в соответствии с уровнем физического развития и группой здоровья ребенка;</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r/>
    </w:p>
    <w:p>
      <w:pPr>
        <w:pStyle w:val="Style27"/>
        <w:widowControl/>
        <w:numPr>
          <w:ilvl w:val="0"/>
          <w:numId w:val="5"/>
        </w:numPr>
        <w:tabs>
          <w:tab w:val="left" w:pos="1099" w:leader="none"/>
        </w:tabs>
        <w:spacing w:lineRule="auto" w:line="240"/>
        <w:ind w:left="833" w:hanging="360"/>
        <w:rPr>
          <w:sz w:val="24"/>
          <w:sz w:val="24"/>
          <w:szCs w:val="24"/>
        </w:rPr>
      </w:pPr>
      <w:r>
        <w:rPr>
          <w:rStyle w:val="FontStyle44"/>
          <w:sz w:val="24"/>
          <w:szCs w:val="24"/>
        </w:rPr>
        <w:t>текущий контроль за состоянием здоровья;</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оказание первичной медико-санитарной помощи в порядке, установленном законодательством в сфере охраны здоровья;</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прохождение воспитанниками в соответствии с законодательством Российской Федерации периодических медицинских осмотров и диспансеризации;</w:t>
      </w:r>
      <w:r/>
    </w:p>
    <w:p>
      <w:pPr>
        <w:pStyle w:val="Style27"/>
        <w:widowControl/>
        <w:numPr>
          <w:ilvl w:val="0"/>
          <w:numId w:val="5"/>
        </w:numPr>
        <w:tabs>
          <w:tab w:val="left" w:pos="1099" w:leader="none"/>
        </w:tabs>
        <w:spacing w:lineRule="auto" w:line="240"/>
        <w:rPr>
          <w:sz w:val="24"/>
          <w:sz w:val="24"/>
          <w:szCs w:val="24"/>
        </w:rPr>
      </w:pPr>
      <w:r>
        <w:rPr>
          <w:rStyle w:val="FontStyle44"/>
          <w:sz w:val="24"/>
          <w:szCs w:val="24"/>
        </w:rPr>
        <w:t>профилактику несчастных случаев с воспитанниками во время пребывания в МБДОУ;</w:t>
      </w:r>
      <w:r/>
    </w:p>
    <w:p>
      <w:pPr>
        <w:pStyle w:val="Style27"/>
        <w:widowControl/>
        <w:numPr>
          <w:ilvl w:val="0"/>
          <w:numId w:val="5"/>
        </w:numPr>
        <w:tabs>
          <w:tab w:val="left" w:pos="1099" w:leader="none"/>
        </w:tabs>
        <w:spacing w:lineRule="auto" w:line="240"/>
      </w:pPr>
      <w:r>
        <w:rPr>
          <w:rStyle w:val="FontStyle44"/>
          <w:sz w:val="24"/>
          <w:szCs w:val="24"/>
        </w:rPr>
        <w:t>расследование и учет несчастных случаев с воспитанниками во время пребывания в МБДОУ.</w:t>
      </w:r>
      <w:r/>
    </w:p>
    <w:p>
      <w:pPr>
        <w:pStyle w:val="Style27"/>
        <w:widowControl/>
        <w:numPr>
          <w:ilvl w:val="0"/>
          <w:numId w:val="6"/>
        </w:numPr>
        <w:tabs>
          <w:tab w:val="left" w:pos="1318" w:leader="none"/>
        </w:tabs>
        <w:spacing w:lineRule="auto" w:line="240"/>
        <w:ind w:firstLine="838"/>
        <w:rPr>
          <w:sz w:val="24"/>
          <w:sz w:val="24"/>
          <w:szCs w:val="24"/>
        </w:rPr>
      </w:pPr>
      <w:r>
        <w:rPr>
          <w:rStyle w:val="FontStyle44"/>
          <w:sz w:val="24"/>
          <w:szCs w:val="24"/>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r/>
    </w:p>
    <w:p>
      <w:pPr>
        <w:pStyle w:val="Style27"/>
        <w:widowControl/>
        <w:numPr>
          <w:ilvl w:val="0"/>
          <w:numId w:val="6"/>
        </w:numPr>
        <w:tabs>
          <w:tab w:val="left" w:pos="1318" w:leader="none"/>
        </w:tabs>
        <w:spacing w:lineRule="auto" w:line="240"/>
        <w:ind w:firstLine="838"/>
        <w:rPr>
          <w:sz w:val="24"/>
          <w:sz w:val="24"/>
          <w:szCs w:val="24"/>
        </w:rPr>
      </w:pPr>
      <w:r>
        <w:rPr>
          <w:rStyle w:val="FontStyle44"/>
          <w:sz w:val="24"/>
          <w:szCs w:val="24"/>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r/>
    </w:p>
    <w:p>
      <w:pPr>
        <w:pStyle w:val="Style27"/>
        <w:widowControl/>
        <w:tabs>
          <w:tab w:val="left" w:pos="1512" w:leader="none"/>
        </w:tabs>
        <w:spacing w:lineRule="auto" w:line="240"/>
        <w:ind w:firstLine="835"/>
        <w:rPr>
          <w:sz w:val="24"/>
          <w:sz w:val="24"/>
          <w:szCs w:val="24"/>
        </w:rPr>
      </w:pPr>
      <w:r>
        <w:rPr>
          <w:rStyle w:val="FontStyle44"/>
          <w:sz w:val="24"/>
          <w:szCs w:val="24"/>
        </w:rPr>
        <w:t>3.4.</w:t>
        <w:tab/>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r/>
    </w:p>
    <w:p>
      <w:pPr>
        <w:pStyle w:val="Style27"/>
        <w:widowControl/>
        <w:spacing w:lineRule="auto" w:line="240"/>
        <w:ind w:firstLine="847"/>
        <w:rPr>
          <w:sz w:val="24"/>
          <w:sz w:val="24"/>
          <w:szCs w:val="24"/>
        </w:rPr>
      </w:pPr>
      <w:r>
        <w:rPr>
          <w:rStyle w:val="FontStyle44"/>
          <w:sz w:val="24"/>
          <w:szCs w:val="24"/>
        </w:rPr>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r/>
    </w:p>
    <w:p>
      <w:pPr>
        <w:pStyle w:val="Style27"/>
        <w:widowControl/>
        <w:spacing w:lineRule="auto" w:line="240"/>
        <w:ind w:firstLine="847"/>
        <w:rPr>
          <w:sz w:val="24"/>
          <w:sz w:val="24"/>
          <w:szCs w:val="24"/>
          <w:rFonts w:ascii="Times New Roman" w:hAnsi="Times New Roman" w:eastAsia="Times New Roman" w:cs="Times New Roman"/>
        </w:rPr>
      </w:pPr>
      <w:r>
        <w:rPr/>
      </w:r>
      <w:r/>
    </w:p>
    <w:p>
      <w:pPr>
        <w:pStyle w:val="Style141"/>
        <w:widowControl/>
        <w:jc w:val="center"/>
        <w:rPr>
          <w:sz w:val="24"/>
          <w:i/>
          <w:b w:val="false"/>
          <w:sz w:val="24"/>
          <w:i/>
          <w:b w:val="false"/>
          <w:szCs w:val="24"/>
        </w:rPr>
      </w:pPr>
      <w:r>
        <w:rPr>
          <w:rStyle w:val="FontStyle43"/>
          <w:b w:val="false"/>
          <w:i/>
          <w:sz w:val="24"/>
          <w:szCs w:val="24"/>
        </w:rPr>
        <w:t>4. Требования, предъявляемые к воспитанникам/правила поведения воспитанников.</w:t>
      </w:r>
      <w:r/>
    </w:p>
    <w:p>
      <w:pPr>
        <w:pStyle w:val="Style28"/>
        <w:widowControl/>
        <w:spacing w:lineRule="auto" w:line="240"/>
        <w:ind w:right="1075" w:hanging="0"/>
        <w:jc w:val="both"/>
        <w:rPr>
          <w:sz w:val="24"/>
          <w:sz w:val="24"/>
          <w:szCs w:val="24"/>
        </w:rPr>
      </w:pPr>
      <w:r>
        <w:rPr>
          <w:rStyle w:val="FontStyle44"/>
          <w:sz w:val="24"/>
          <w:szCs w:val="24"/>
        </w:rPr>
        <w:t>4.1. Требования к внешнему виду и к одежде воспитанников:</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опрятный внешний вид;</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чистая, исправная одежда и обувь (замки курток и обуви, а также другие детали одежды должны быть в полном порядке);</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умытое лицо; чистые нос, руки; подстриженные ногти;</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подстриженные и тщательно расчесанные (заплетенные) волосы;</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чистое нижнее белье;</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наличие носовых платков;</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наличие сменной обуви;</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наличие комплекта сменного белья и одежды во время пребывания в МБДОУ;</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наличие головного убора для защиты от солнца (для прогулок в летнее время);</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наличие соответствующей обуви (чешки) для музыкальных занятий;</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соответствие одежды времени года и температуре воздуха;</w:t>
      </w:r>
      <w:r/>
    </w:p>
    <w:p>
      <w:pPr>
        <w:pStyle w:val="Style29"/>
        <w:widowControl/>
        <w:numPr>
          <w:ilvl w:val="0"/>
          <w:numId w:val="7"/>
        </w:numPr>
        <w:tabs>
          <w:tab w:val="left" w:pos="1118" w:leader="none"/>
        </w:tabs>
        <w:spacing w:lineRule="auto" w:line="240"/>
        <w:ind w:left="840" w:hanging="360"/>
        <w:rPr>
          <w:sz w:val="24"/>
          <w:sz w:val="24"/>
          <w:szCs w:val="24"/>
        </w:rPr>
      </w:pPr>
      <w:r>
        <w:rPr>
          <w:rStyle w:val="FontStyle44"/>
          <w:sz w:val="24"/>
          <w:szCs w:val="24"/>
        </w:rPr>
        <w:t>соответствие одежды размеру ребенка;</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отсутствие в карманах одежды опасных и различных мелких предметов;</w:t>
      </w:r>
      <w:r/>
    </w:p>
    <w:p>
      <w:pPr>
        <w:pStyle w:val="Style29"/>
        <w:widowControl/>
        <w:numPr>
          <w:ilvl w:val="0"/>
          <w:numId w:val="7"/>
        </w:numPr>
        <w:tabs>
          <w:tab w:val="left" w:pos="1118" w:leader="none"/>
        </w:tabs>
        <w:spacing w:lineRule="auto" w:line="240"/>
        <w:rPr>
          <w:sz w:val="24"/>
          <w:sz w:val="24"/>
          <w:szCs w:val="24"/>
        </w:rPr>
      </w:pPr>
      <w:r>
        <w:rPr>
          <w:rStyle w:val="FontStyle44"/>
          <w:sz w:val="24"/>
          <w:szCs w:val="24"/>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r/>
    </w:p>
    <w:p>
      <w:pPr>
        <w:pStyle w:val="Style27"/>
        <w:widowControl/>
        <w:spacing w:lineRule="auto" w:line="240"/>
        <w:ind w:left="857" w:hanging="0"/>
        <w:rPr>
          <w:sz w:val="24"/>
          <w:sz w:val="24"/>
          <w:szCs w:val="24"/>
        </w:rPr>
      </w:pPr>
      <w:r>
        <w:rPr>
          <w:rStyle w:val="FontStyle44"/>
          <w:sz w:val="24"/>
          <w:szCs w:val="24"/>
        </w:rPr>
        <w:t>4.3. Порядок прихода/приема воспитанников в МБДОУ:</w:t>
      </w:r>
      <w:r/>
    </w:p>
    <w:p>
      <w:pPr>
        <w:pStyle w:val="Style29"/>
        <w:widowControl/>
        <w:tabs>
          <w:tab w:val="left" w:pos="1118" w:leader="none"/>
        </w:tabs>
        <w:spacing w:lineRule="auto" w:line="240"/>
        <w:rPr>
          <w:sz w:val="24"/>
          <w:sz w:val="24"/>
          <w:szCs w:val="24"/>
        </w:rPr>
      </w:pPr>
      <w:r>
        <w:rPr>
          <w:rStyle w:val="FontStyle44"/>
          <w:sz w:val="24"/>
          <w:szCs w:val="24"/>
        </w:rPr>
        <w:t>-</w:t>
        <w:tab/>
        <w:t>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r/>
    </w:p>
    <w:p>
      <w:pPr>
        <w:pStyle w:val="Style30"/>
        <w:widowControl/>
        <w:tabs>
          <w:tab w:val="left" w:pos="1097" w:leader="none"/>
        </w:tabs>
        <w:spacing w:lineRule="auto" w:line="240"/>
        <w:rPr>
          <w:sz w:val="24"/>
          <w:sz w:val="24"/>
          <w:szCs w:val="24"/>
        </w:rPr>
      </w:pPr>
      <w:r>
        <w:rPr>
          <w:rStyle w:val="FontStyle44"/>
          <w:sz w:val="24"/>
          <w:szCs w:val="24"/>
        </w:rPr>
        <w:t>-</w:t>
        <w:tab/>
        <w:t>детей, заболевших в течение дня,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r/>
    </w:p>
    <w:p>
      <w:pPr>
        <w:pStyle w:val="Style30"/>
        <w:widowControl/>
        <w:tabs>
          <w:tab w:val="left" w:pos="1099" w:leader="none"/>
        </w:tabs>
        <w:spacing w:lineRule="auto" w:line="240"/>
        <w:ind w:left="782" w:hanging="0"/>
      </w:pPr>
      <w:r>
        <w:rPr>
          <w:rStyle w:val="FontStyle44"/>
          <w:sz w:val="24"/>
          <w:szCs w:val="24"/>
        </w:rPr>
        <w:t>-</w:t>
        <w:tab/>
        <w:t xml:space="preserve">прием детей в ДОУ осуществляется с </w:t>
      </w:r>
      <w:r>
        <w:rPr>
          <w:rStyle w:val="FontStyle44"/>
          <w:sz w:val="24"/>
          <w:szCs w:val="24"/>
          <w:lang w:val="en-US"/>
        </w:rPr>
        <w:t>0</w:t>
      </w:r>
      <w:r>
        <w:rPr>
          <w:rStyle w:val="FontStyle44"/>
          <w:sz w:val="24"/>
          <w:szCs w:val="24"/>
          <w:lang w:val="en-US"/>
        </w:rPr>
        <w:t>7</w:t>
      </w:r>
      <w:r>
        <w:rPr>
          <w:rStyle w:val="FontStyle44"/>
          <w:sz w:val="24"/>
          <w:szCs w:val="24"/>
          <w:lang w:val="en-US"/>
        </w:rPr>
        <w:t>.00</w:t>
      </w:r>
      <w:r>
        <w:rPr>
          <w:rStyle w:val="FontStyle44"/>
          <w:sz w:val="24"/>
          <w:szCs w:val="24"/>
        </w:rPr>
        <w:t xml:space="preserve"> до </w:t>
      </w:r>
      <w:r>
        <w:rPr>
          <w:rStyle w:val="FontStyle44"/>
          <w:sz w:val="24"/>
          <w:szCs w:val="24"/>
          <w:lang w:val="en-US"/>
        </w:rPr>
        <w:t>17</w:t>
      </w:r>
      <w:r>
        <w:rPr>
          <w:rStyle w:val="FontStyle44"/>
          <w:sz w:val="24"/>
          <w:szCs w:val="24"/>
          <w:lang w:val="en-US"/>
        </w:rPr>
        <w:t>.</w:t>
      </w:r>
      <w:r>
        <w:rPr>
          <w:rStyle w:val="FontStyle44"/>
          <w:sz w:val="24"/>
          <w:szCs w:val="24"/>
          <w:lang w:val="en-US"/>
        </w:rPr>
        <w:t>3</w:t>
      </w:r>
      <w:r>
        <w:rPr>
          <w:rStyle w:val="FontStyle44"/>
          <w:sz w:val="24"/>
          <w:szCs w:val="24"/>
          <w:lang w:val="en-US"/>
        </w:rPr>
        <w:t>0</w:t>
      </w:r>
      <w:r>
        <w:rPr>
          <w:rStyle w:val="FontStyle44"/>
          <w:sz w:val="24"/>
          <w:szCs w:val="24"/>
        </w:rPr>
        <w:t>;</w:t>
      </w:r>
      <w:r/>
    </w:p>
    <w:p>
      <w:pPr>
        <w:pStyle w:val="Style30"/>
        <w:widowControl/>
        <w:numPr>
          <w:ilvl w:val="0"/>
          <w:numId w:val="8"/>
        </w:numPr>
        <w:tabs>
          <w:tab w:val="left" w:pos="1097" w:leader="none"/>
        </w:tabs>
        <w:spacing w:lineRule="auto" w:line="240"/>
        <w:rPr>
          <w:sz w:val="24"/>
          <w:sz w:val="24"/>
          <w:szCs w:val="24"/>
        </w:rPr>
      </w:pPr>
      <w:r>
        <w:rPr>
          <w:rStyle w:val="FontStyle44"/>
          <w:sz w:val="24"/>
          <w:szCs w:val="24"/>
        </w:rPr>
        <w:t>родители (законные представители) лично передают воспитанников воспитателю группы;</w:t>
      </w:r>
      <w:r/>
    </w:p>
    <w:p>
      <w:pPr>
        <w:pStyle w:val="Style30"/>
        <w:widowControl/>
        <w:numPr>
          <w:ilvl w:val="0"/>
          <w:numId w:val="8"/>
        </w:numPr>
        <w:tabs>
          <w:tab w:val="left" w:pos="1097" w:leader="none"/>
        </w:tabs>
        <w:spacing w:lineRule="auto" w:line="240"/>
        <w:rPr>
          <w:sz w:val="24"/>
          <w:sz w:val="24"/>
          <w:szCs w:val="24"/>
        </w:rPr>
      </w:pPr>
      <w:r>
        <w:rPr>
          <w:rStyle w:val="FontStyle44"/>
          <w:sz w:val="24"/>
          <w:szCs w:val="24"/>
        </w:rPr>
        <w:t>ребенок, входя в детский сад/группу, здоровается с воспитателем, младшим воспитателем, другими детьми;</w:t>
      </w:r>
      <w:r/>
    </w:p>
    <w:p>
      <w:pPr>
        <w:pStyle w:val="Style30"/>
        <w:widowControl/>
        <w:numPr>
          <w:ilvl w:val="0"/>
          <w:numId w:val="8"/>
        </w:numPr>
        <w:tabs>
          <w:tab w:val="left" w:pos="1097" w:leader="none"/>
        </w:tabs>
        <w:spacing w:lineRule="auto" w:line="240"/>
        <w:rPr>
          <w:sz w:val="24"/>
          <w:sz w:val="24"/>
          <w:szCs w:val="24"/>
        </w:rPr>
      </w:pPr>
      <w:r>
        <w:rPr>
          <w:rStyle w:val="FontStyle44"/>
          <w:sz w:val="24"/>
          <w:szCs w:val="24"/>
        </w:rPr>
        <w:t>родители (законные представители) и (или) ребенок размещают верхнюю одежду и обувь ребенка в шкафчике ребенка;</w:t>
      </w:r>
      <w:r/>
    </w:p>
    <w:p>
      <w:pPr>
        <w:pStyle w:val="Style30"/>
        <w:widowControl/>
        <w:numPr>
          <w:ilvl w:val="0"/>
          <w:numId w:val="8"/>
        </w:numPr>
        <w:tabs>
          <w:tab w:val="left" w:pos="1097" w:leader="none"/>
        </w:tabs>
        <w:spacing w:lineRule="auto" w:line="240"/>
        <w:rPr>
          <w:sz w:val="24"/>
          <w:sz w:val="24"/>
          <w:szCs w:val="24"/>
        </w:rPr>
      </w:pPr>
      <w:r>
        <w:rPr>
          <w:rStyle w:val="FontStyle44"/>
          <w:sz w:val="24"/>
          <w:szCs w:val="24"/>
        </w:rPr>
        <w:t>родителям (законным представителям) запрещается давать ребенку продукты питания;</w:t>
      </w:r>
      <w:r/>
    </w:p>
    <w:p>
      <w:pPr>
        <w:pStyle w:val="Style30"/>
        <w:widowControl/>
        <w:numPr>
          <w:ilvl w:val="0"/>
          <w:numId w:val="8"/>
        </w:numPr>
        <w:tabs>
          <w:tab w:val="left" w:pos="1097" w:leader="none"/>
        </w:tabs>
        <w:spacing w:lineRule="auto" w:line="240"/>
      </w:pPr>
      <w:r>
        <w:rPr>
          <w:rStyle w:val="FontStyle44"/>
          <w:sz w:val="24"/>
          <w:szCs w:val="24"/>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r/>
    </w:p>
    <w:p>
      <w:pPr>
        <w:pStyle w:val="Style30"/>
        <w:widowControl/>
        <w:numPr>
          <w:ilvl w:val="0"/>
          <w:numId w:val="9"/>
        </w:numPr>
        <w:tabs>
          <w:tab w:val="left" w:pos="1306" w:leader="none"/>
        </w:tabs>
        <w:spacing w:lineRule="auto" w:line="240"/>
        <w:ind w:firstLine="828"/>
        <w:rPr>
          <w:sz w:val="24"/>
          <w:sz w:val="24"/>
          <w:szCs w:val="24"/>
        </w:rPr>
      </w:pPr>
      <w:r>
        <w:rPr>
          <w:rStyle w:val="FontStyle44"/>
          <w:sz w:val="24"/>
          <w:szCs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r/>
    </w:p>
    <w:p>
      <w:pPr>
        <w:pStyle w:val="Style30"/>
        <w:widowControl/>
        <w:numPr>
          <w:ilvl w:val="0"/>
          <w:numId w:val="9"/>
        </w:numPr>
        <w:tabs>
          <w:tab w:val="left" w:pos="1306" w:leader="none"/>
        </w:tabs>
        <w:spacing w:lineRule="auto" w:line="240"/>
        <w:ind w:firstLine="828"/>
        <w:rPr>
          <w:sz w:val="24"/>
          <w:sz w:val="24"/>
          <w:szCs w:val="24"/>
        </w:rPr>
      </w:pPr>
      <w:r>
        <w:rPr>
          <w:rStyle w:val="FontStyle44"/>
          <w:sz w:val="24"/>
          <w:szCs w:val="24"/>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r/>
    </w:p>
    <w:p>
      <w:pPr>
        <w:pStyle w:val="Style30"/>
        <w:widowControl/>
        <w:numPr>
          <w:ilvl w:val="0"/>
          <w:numId w:val="9"/>
        </w:numPr>
        <w:tabs>
          <w:tab w:val="left" w:pos="1306" w:leader="none"/>
        </w:tabs>
        <w:spacing w:lineRule="auto" w:line="240"/>
        <w:ind w:left="828" w:hanging="360"/>
      </w:pPr>
      <w:r>
        <w:rPr>
          <w:rStyle w:val="FontStyle44"/>
          <w:sz w:val="24"/>
          <w:szCs w:val="24"/>
        </w:rPr>
        <w:t>Правила поведения воспитанников за столом во время приема пищи:</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перед едой мыть руки с мылом;</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садиться за стол спокойно, не обгонять друг друга;</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правильно сидеть за столом, следить за осанкой;</w:t>
      </w:r>
      <w:r/>
    </w:p>
    <w:p>
      <w:pPr>
        <w:pStyle w:val="Style30"/>
        <w:widowControl/>
        <w:numPr>
          <w:ilvl w:val="0"/>
          <w:numId w:val="8"/>
        </w:numPr>
        <w:tabs>
          <w:tab w:val="left" w:pos="1099" w:leader="none"/>
        </w:tabs>
        <w:spacing w:lineRule="auto" w:line="240"/>
        <w:ind w:left="782" w:hanging="360"/>
      </w:pPr>
      <w:r>
        <w:rPr>
          <w:rStyle w:val="FontStyle44"/>
          <w:sz w:val="24"/>
          <w:szCs w:val="24"/>
        </w:rPr>
        <w:t>не разговаривать во время приема пищи;</w:t>
      </w:r>
      <w:r/>
    </w:p>
    <w:p>
      <w:pPr>
        <w:pStyle w:val="Style30"/>
        <w:widowControl/>
        <w:numPr>
          <w:ilvl w:val="0"/>
          <w:numId w:val="8"/>
        </w:numPr>
        <w:tabs>
          <w:tab w:val="left" w:pos="1097" w:leader="none"/>
        </w:tabs>
        <w:spacing w:lineRule="auto" w:line="240"/>
        <w:rPr>
          <w:sz w:val="24"/>
          <w:sz w:val="24"/>
          <w:szCs w:val="24"/>
        </w:rPr>
      </w:pPr>
      <w:r>
        <w:rPr>
          <w:rStyle w:val="FontStyle44"/>
          <w:sz w:val="24"/>
          <w:szCs w:val="24"/>
        </w:rPr>
        <w:t>правильно пережевывать пищу, не брать большими порциями или глотками;</w:t>
      </w:r>
      <w:r/>
    </w:p>
    <w:p>
      <w:pPr>
        <w:pStyle w:val="Style30"/>
        <w:widowControl/>
        <w:numPr>
          <w:ilvl w:val="0"/>
          <w:numId w:val="8"/>
        </w:numPr>
        <w:tabs>
          <w:tab w:val="left" w:pos="1097" w:leader="none"/>
        </w:tabs>
        <w:spacing w:lineRule="auto" w:line="240"/>
      </w:pPr>
      <w:r>
        <w:rPr>
          <w:rStyle w:val="FontStyle44"/>
          <w:sz w:val="24"/>
          <w:szCs w:val="24"/>
        </w:rPr>
        <w:t>если пища горячая - не дуть, а аккуратно помешивать ложкой или ждать, пока остынет;</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стараться есть не спеша и аккуратно;</w:t>
      </w:r>
      <w:r/>
    </w:p>
    <w:p>
      <w:pPr>
        <w:pStyle w:val="Style30"/>
        <w:widowControl/>
        <w:numPr>
          <w:ilvl w:val="0"/>
          <w:numId w:val="8"/>
        </w:numPr>
        <w:tabs>
          <w:tab w:val="left" w:pos="1099" w:leader="none"/>
        </w:tabs>
        <w:spacing w:lineRule="auto" w:line="240"/>
        <w:ind w:left="782" w:hanging="360"/>
      </w:pPr>
      <w:r>
        <w:rPr>
          <w:rStyle w:val="FontStyle44"/>
          <w:sz w:val="24"/>
          <w:szCs w:val="24"/>
        </w:rPr>
        <w:t>уметь пользоваться столовыми приборами и салфеткой.</w:t>
      </w:r>
      <w:r/>
    </w:p>
    <w:p>
      <w:pPr>
        <w:pStyle w:val="Style30"/>
        <w:widowControl/>
        <w:numPr>
          <w:ilvl w:val="0"/>
          <w:numId w:val="10"/>
        </w:numPr>
        <w:tabs>
          <w:tab w:val="left" w:pos="1306" w:leader="none"/>
        </w:tabs>
        <w:spacing w:lineRule="auto" w:line="240"/>
        <w:ind w:firstLine="828"/>
        <w:rPr>
          <w:sz w:val="24"/>
          <w:sz w:val="24"/>
          <w:szCs w:val="24"/>
        </w:rPr>
      </w:pPr>
      <w:r>
        <w:rPr>
          <w:rStyle w:val="FontStyle44"/>
          <w:sz w:val="24"/>
          <w:szCs w:val="24"/>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r/>
    </w:p>
    <w:p>
      <w:pPr>
        <w:pStyle w:val="Style30"/>
        <w:widowControl/>
        <w:numPr>
          <w:ilvl w:val="0"/>
          <w:numId w:val="10"/>
        </w:numPr>
        <w:tabs>
          <w:tab w:val="left" w:pos="1306" w:leader="none"/>
        </w:tabs>
        <w:spacing w:lineRule="auto" w:line="240"/>
        <w:ind w:left="828" w:hanging="360"/>
      </w:pPr>
      <w:r>
        <w:rPr>
          <w:rStyle w:val="FontStyle44"/>
          <w:sz w:val="24"/>
          <w:szCs w:val="24"/>
        </w:rPr>
        <w:t>Правила поведения воспитанников во время занятий;</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слушать воспитателя, выполнять задания, отвечать на вопросы;</w:t>
      </w:r>
      <w:r/>
    </w:p>
    <w:p>
      <w:pPr>
        <w:pStyle w:val="Style30"/>
        <w:widowControl/>
        <w:numPr>
          <w:ilvl w:val="0"/>
          <w:numId w:val="8"/>
        </w:numPr>
        <w:tabs>
          <w:tab w:val="left" w:pos="1099" w:leader="none"/>
        </w:tabs>
        <w:spacing w:lineRule="auto" w:line="240"/>
        <w:ind w:left="782" w:hanging="360"/>
        <w:rPr>
          <w:sz w:val="24"/>
          <w:sz w:val="24"/>
          <w:szCs w:val="24"/>
        </w:rPr>
      </w:pPr>
      <w:r>
        <w:rPr>
          <w:rStyle w:val="FontStyle44"/>
          <w:sz w:val="24"/>
          <w:szCs w:val="24"/>
        </w:rPr>
        <w:t>не мешать другим детям;</w:t>
      </w:r>
      <w:r/>
    </w:p>
    <w:p>
      <w:pPr>
        <w:pStyle w:val="Style30"/>
        <w:widowControl/>
        <w:tabs>
          <w:tab w:val="left" w:pos="1097" w:leader="none"/>
        </w:tabs>
        <w:spacing w:lineRule="auto" w:line="240"/>
        <w:rPr>
          <w:sz w:val="24"/>
          <w:sz w:val="24"/>
          <w:szCs w:val="24"/>
        </w:rPr>
      </w:pPr>
      <w:r>
        <w:rPr>
          <w:rStyle w:val="FontStyle44"/>
          <w:sz w:val="24"/>
          <w:szCs w:val="24"/>
        </w:rPr>
        <w:t>-</w:t>
        <w:tab/>
        <w:t>при работе с ножницами, иглой, иными острыми (опасными) предметами соблюдать требования техники безопасности;</w:t>
      </w:r>
      <w:r/>
    </w:p>
    <w:p>
      <w:pPr>
        <w:pStyle w:val="Style31"/>
        <w:widowControl/>
        <w:tabs>
          <w:tab w:val="left" w:pos="1118" w:leader="none"/>
        </w:tabs>
        <w:spacing w:lineRule="auto" w:line="240"/>
        <w:ind w:left="838" w:hanging="0"/>
        <w:rPr>
          <w:sz w:val="24"/>
          <w:sz w:val="24"/>
          <w:szCs w:val="24"/>
        </w:rPr>
      </w:pPr>
      <w:r>
        <w:rPr>
          <w:rStyle w:val="FontStyle44"/>
          <w:sz w:val="24"/>
          <w:szCs w:val="24"/>
        </w:rPr>
        <w:t>-</w:t>
        <w:tab/>
        <w:t>для занятий физической культурой переодеться в спортивную форму.</w:t>
      </w:r>
      <w:r/>
    </w:p>
    <w:p>
      <w:pPr>
        <w:pStyle w:val="Style31"/>
        <w:widowControl/>
        <w:tabs>
          <w:tab w:val="left" w:pos="1327" w:leader="none"/>
        </w:tabs>
        <w:spacing w:lineRule="auto" w:line="240"/>
        <w:rPr>
          <w:sz w:val="24"/>
          <w:sz w:val="24"/>
          <w:szCs w:val="24"/>
        </w:rPr>
      </w:pPr>
      <w:r>
        <w:rPr>
          <w:rStyle w:val="FontStyle44"/>
          <w:sz w:val="24"/>
          <w:szCs w:val="24"/>
        </w:rPr>
        <w:t>4.9.</w:t>
        <w:tab/>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r/>
    </w:p>
    <w:p>
      <w:pPr>
        <w:pStyle w:val="Style31"/>
        <w:widowControl/>
        <w:tabs>
          <w:tab w:val="left" w:pos="1464" w:leader="none"/>
        </w:tabs>
        <w:spacing w:lineRule="auto" w:line="240"/>
        <w:ind w:left="847" w:hanging="0"/>
        <w:rPr>
          <w:sz w:val="24"/>
          <w:sz w:val="24"/>
          <w:szCs w:val="24"/>
        </w:rPr>
      </w:pPr>
      <w:r>
        <w:rPr>
          <w:rStyle w:val="FontStyle44"/>
          <w:sz w:val="24"/>
          <w:szCs w:val="24"/>
        </w:rPr>
        <w:t>4.10.</w:t>
        <w:tab/>
        <w:t>Правила поведения воспитанников в группе:</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воспитанники должны уважительно относиться к взрослым и к другим детям, вести себя вежливо;</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спокойно разговаривать, дружно играть, бережно обращаться с игрушками;</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воспитанникам не разрешается  обижать друг друга;</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воспитанники не должны брать без разрешения личные вещи других детей, в том числе и принесенные из дома игрушки;</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влезать на столы, подоконники, шкафы;</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не брать в рот пуговицы, мозаику, карандаши и прочие несъедобные предметы;</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не выходить из группы (в музыкальный зал, на прогулку) без разрешения взрослого  или без сопровождения взрослого.</w:t>
      </w:r>
      <w:r/>
    </w:p>
    <w:p>
      <w:pPr>
        <w:pStyle w:val="Style31"/>
        <w:widowControl/>
        <w:tabs>
          <w:tab w:val="left" w:pos="1634" w:leader="none"/>
        </w:tabs>
        <w:spacing w:lineRule="auto" w:line="240"/>
        <w:rPr>
          <w:sz w:val="24"/>
          <w:sz w:val="24"/>
          <w:szCs w:val="24"/>
        </w:rPr>
      </w:pPr>
      <w:r>
        <w:rPr>
          <w:rStyle w:val="FontStyle44"/>
          <w:sz w:val="24"/>
          <w:szCs w:val="24"/>
        </w:rPr>
        <w:t>4.11.</w:t>
        <w:tab/>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r/>
    </w:p>
    <w:p>
      <w:pPr>
        <w:pStyle w:val="Style31"/>
        <w:widowControl/>
        <w:tabs>
          <w:tab w:val="left" w:pos="1457" w:leader="none"/>
        </w:tabs>
        <w:spacing w:lineRule="auto" w:line="240"/>
        <w:ind w:left="840" w:hanging="0"/>
        <w:rPr>
          <w:sz w:val="24"/>
          <w:sz w:val="24"/>
          <w:szCs w:val="24"/>
        </w:rPr>
      </w:pPr>
      <w:r>
        <w:rPr>
          <w:rStyle w:val="FontStyle44"/>
          <w:sz w:val="24"/>
          <w:szCs w:val="24"/>
        </w:rPr>
        <w:t>4.12.</w:t>
        <w:tab/>
        <w:t>Правила поведения воспитанников во время прогулки на участке:</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выходить на участок только вместе с воспитателем или младшим воспитателем;</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покидать своего участка без разрешения воспитателя;</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вступать в беседу с незнакомыми людьми, не брать у них ничего;</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ходить босиком по траве, асфальту, песку на участке;</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снимать головной убор;</w:t>
      </w:r>
      <w:r/>
    </w:p>
    <w:p>
      <w:pPr>
        <w:pStyle w:val="Style31"/>
        <w:widowControl/>
        <w:numPr>
          <w:ilvl w:val="0"/>
          <w:numId w:val="2"/>
        </w:numPr>
        <w:tabs>
          <w:tab w:val="left" w:pos="1118" w:leader="none"/>
        </w:tabs>
        <w:spacing w:lineRule="auto" w:line="240"/>
        <w:ind w:firstLine="838"/>
        <w:rPr>
          <w:sz w:val="24"/>
          <w:sz w:val="24"/>
          <w:szCs w:val="24"/>
        </w:rPr>
      </w:pPr>
      <w:r>
        <w:rPr>
          <w:rStyle w:val="FontStyle44"/>
          <w:sz w:val="24"/>
          <w:szCs w:val="24"/>
        </w:rPr>
        <w:t>при участии в подвижных играх соблюдать правила, установленные воспитателем;</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подходить к качелям, если на них уже кто-то катается</w:t>
      </w:r>
      <w:r/>
    </w:p>
    <w:p>
      <w:pPr>
        <w:pStyle w:val="Style31"/>
        <w:widowControl/>
        <w:numPr>
          <w:ilvl w:val="0"/>
          <w:numId w:val="2"/>
        </w:numPr>
        <w:tabs>
          <w:tab w:val="left" w:pos="1118" w:leader="none"/>
        </w:tabs>
        <w:spacing w:lineRule="auto" w:line="240"/>
        <w:ind w:left="838" w:hanging="360"/>
        <w:rPr>
          <w:sz w:val="24"/>
          <w:sz w:val="24"/>
          <w:szCs w:val="24"/>
        </w:rPr>
      </w:pPr>
      <w:r>
        <w:rPr>
          <w:rStyle w:val="FontStyle44"/>
          <w:sz w:val="24"/>
          <w:szCs w:val="24"/>
        </w:rPr>
        <w:t>не выходить за территорию детского сада.</w:t>
      </w:r>
      <w:r/>
    </w:p>
    <w:p>
      <w:pPr>
        <w:pStyle w:val="Style31"/>
        <w:widowControl/>
        <w:tabs>
          <w:tab w:val="left" w:pos="1567" w:leader="none"/>
        </w:tabs>
        <w:spacing w:lineRule="auto" w:line="240"/>
        <w:rPr>
          <w:sz w:val="24"/>
          <w:sz w:val="24"/>
          <w:szCs w:val="24"/>
        </w:rPr>
      </w:pPr>
      <w:r>
        <w:rPr>
          <w:rStyle w:val="FontStyle44"/>
          <w:sz w:val="24"/>
          <w:szCs w:val="24"/>
        </w:rPr>
        <w:t>4.13.</w:t>
        <w:tab/>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r/>
    </w:p>
    <w:p>
      <w:pPr>
        <w:pStyle w:val="Style31"/>
        <w:widowControl/>
        <w:tabs>
          <w:tab w:val="left" w:pos="1567" w:leader="none"/>
        </w:tabs>
        <w:spacing w:lineRule="auto" w:line="240"/>
      </w:pPr>
      <w:r>
        <w:rPr>
          <w:sz w:val="24"/>
          <w:szCs w:val="24"/>
        </w:rPr>
      </w:r>
      <w:r/>
    </w:p>
    <w:p>
      <w:pPr>
        <w:pStyle w:val="Style31"/>
        <w:widowControl/>
        <w:tabs>
          <w:tab w:val="left" w:pos="1478" w:leader="none"/>
        </w:tabs>
        <w:spacing w:lineRule="auto" w:line="240"/>
        <w:ind w:left="862" w:hanging="0"/>
        <w:rPr>
          <w:sz w:val="24"/>
          <w:sz w:val="24"/>
          <w:szCs w:val="24"/>
        </w:rPr>
      </w:pPr>
      <w:r>
        <w:rPr>
          <w:rStyle w:val="FontStyle44"/>
          <w:sz w:val="24"/>
          <w:szCs w:val="24"/>
        </w:rPr>
        <w:t>4.14.</w:t>
        <w:tab/>
        <w:t>Требования по обеспечению безопасности воспитанников:</w:t>
      </w:r>
      <w:r/>
    </w:p>
    <w:p>
      <w:pPr>
        <w:pStyle w:val="Style31"/>
        <w:widowControl/>
        <w:tabs>
          <w:tab w:val="left" w:pos="1118" w:leader="none"/>
        </w:tabs>
        <w:spacing w:lineRule="auto" w:line="240"/>
        <w:ind w:firstLine="838"/>
        <w:rPr>
          <w:sz w:val="24"/>
          <w:sz w:val="24"/>
          <w:szCs w:val="24"/>
        </w:rPr>
      </w:pPr>
      <w:r>
        <w:rPr>
          <w:rStyle w:val="FontStyle44"/>
          <w:sz w:val="24"/>
          <w:szCs w:val="24"/>
        </w:rPr>
        <w:t>-</w:t>
        <w:tab/>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r/>
    </w:p>
    <w:p>
      <w:pPr>
        <w:pStyle w:val="Style31"/>
        <w:widowControl/>
        <w:tabs>
          <w:tab w:val="left" w:pos="1478" w:leader="none"/>
        </w:tabs>
        <w:spacing w:lineRule="auto" w:line="240"/>
        <w:ind w:left="862" w:hanging="0"/>
        <w:rPr>
          <w:sz w:val="24"/>
          <w:sz w:val="24"/>
          <w:szCs w:val="24"/>
        </w:rPr>
      </w:pPr>
      <w:r>
        <w:rPr>
          <w:rStyle w:val="FontStyle44"/>
          <w:sz w:val="24"/>
          <w:szCs w:val="24"/>
        </w:rPr>
        <w:t>4.15.</w:t>
        <w:tab/>
        <w:t>Порядок ухода воспитанников из МБДОУ:</w:t>
      </w:r>
      <w:r/>
    </w:p>
    <w:p>
      <w:pPr>
        <w:pStyle w:val="Style31"/>
        <w:widowControl/>
        <w:tabs>
          <w:tab w:val="left" w:pos="1118" w:leader="none"/>
        </w:tabs>
        <w:spacing w:lineRule="auto" w:line="240"/>
        <w:ind w:left="838" w:hanging="0"/>
        <w:rPr>
          <w:sz w:val="24"/>
          <w:sz w:val="24"/>
          <w:szCs w:val="24"/>
        </w:rPr>
      </w:pPr>
      <w:r>
        <w:rPr>
          <w:rStyle w:val="FontStyle44"/>
          <w:sz w:val="24"/>
          <w:szCs w:val="24"/>
        </w:rPr>
        <w:t>-</w:t>
        <w:tab/>
        <w:t>ребенка из МБДОУ забирают родители (законные представители);</w:t>
      </w:r>
      <w:r/>
    </w:p>
    <w:p>
      <w:pPr>
        <w:pStyle w:val="Style31"/>
        <w:widowControl/>
        <w:spacing w:lineRule="auto" w:line="240"/>
        <w:ind w:firstLine="835"/>
        <w:rPr>
          <w:sz w:val="24"/>
          <w:sz w:val="24"/>
          <w:szCs w:val="24"/>
        </w:rPr>
      </w:pPr>
      <w:r>
        <w:rPr>
          <w:rStyle w:val="FontStyle49"/>
          <w:b w:val="false"/>
          <w:sz w:val="24"/>
          <w:szCs w:val="24"/>
        </w:rPr>
        <w:t xml:space="preserve">- </w:t>
      </w:r>
      <w:r>
        <w:rPr>
          <w:rStyle w:val="FontStyle44"/>
          <w:sz w:val="24"/>
          <w:szCs w:val="24"/>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r/>
    </w:p>
    <w:p>
      <w:pPr>
        <w:pStyle w:val="Style31"/>
        <w:widowControl/>
        <w:spacing w:lineRule="auto" w:line="240"/>
        <w:ind w:firstLine="835"/>
        <w:rPr>
          <w:sz w:val="24"/>
          <w:sz w:val="24"/>
          <w:szCs w:val="24"/>
        </w:rPr>
      </w:pPr>
      <w:r>
        <w:rPr>
          <w:rStyle w:val="FontStyle44"/>
          <w:sz w:val="24"/>
          <w:szCs w:val="24"/>
        </w:rPr>
        <w:t>4.16. В целях усвоения и понимания детьми правил поведения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r/>
    </w:p>
    <w:p>
      <w:pPr>
        <w:pStyle w:val="Style31"/>
        <w:widowControl/>
        <w:spacing w:lineRule="auto" w:line="240"/>
        <w:ind w:firstLine="835"/>
        <w:rPr>
          <w:sz w:val="24"/>
          <w:sz w:val="24"/>
          <w:szCs w:val="24"/>
          <w:rFonts w:ascii="Times New Roman" w:hAnsi="Times New Roman" w:eastAsia="Times New Roman" w:cs="Times New Roman"/>
        </w:rPr>
      </w:pPr>
      <w:r>
        <w:rPr/>
      </w:r>
      <w:r/>
    </w:p>
    <w:p>
      <w:pPr>
        <w:pStyle w:val="Style141"/>
        <w:widowControl/>
        <w:jc w:val="center"/>
        <w:rPr>
          <w:sz w:val="24"/>
          <w:i/>
          <w:b w:val="false"/>
          <w:sz w:val="24"/>
          <w:i/>
          <w:b w:val="false"/>
          <w:szCs w:val="24"/>
        </w:rPr>
      </w:pPr>
      <w:r>
        <w:rPr>
          <w:rStyle w:val="FontStyle41"/>
          <w:b w:val="false"/>
          <w:i/>
          <w:sz w:val="24"/>
          <w:szCs w:val="24"/>
        </w:rPr>
        <w:t xml:space="preserve">5. </w:t>
      </w:r>
      <w:r>
        <w:rPr>
          <w:rStyle w:val="FontStyle43"/>
          <w:b w:val="false"/>
          <w:i/>
          <w:sz w:val="24"/>
          <w:szCs w:val="24"/>
        </w:rPr>
        <w:t>Поощрения, меры воспитательного воздействия.</w:t>
      </w:r>
      <w:r/>
    </w:p>
    <w:p>
      <w:pPr>
        <w:pStyle w:val="Style32"/>
        <w:widowControl/>
        <w:tabs>
          <w:tab w:val="left" w:pos="1318" w:leader="none"/>
        </w:tabs>
        <w:spacing w:lineRule="auto" w:line="240"/>
        <w:jc w:val="both"/>
        <w:rPr>
          <w:sz w:val="24"/>
          <w:sz w:val="24"/>
          <w:szCs w:val="24"/>
        </w:rPr>
      </w:pPr>
      <w:r>
        <w:rPr>
          <w:rStyle w:val="FontStyle44"/>
          <w:sz w:val="24"/>
          <w:szCs w:val="24"/>
        </w:rPr>
        <w:t>5.1.</w:t>
        <w:tab/>
        <w:t>Признавая уникальность и талантливость каждого ребенка, стремясь к достижению психологического и эмоционального благополучия детей МБДОУ, педагогические работники МБДОУ используют различные вид поощрений (похвала, одобрение, поручение главной роли в игре и другие поощрения).</w:t>
      </w:r>
      <w:r/>
    </w:p>
    <w:p>
      <w:pPr>
        <w:pStyle w:val="Style31"/>
        <w:widowControl/>
        <w:spacing w:lineRule="auto" w:line="240"/>
        <w:ind w:firstLine="830"/>
        <w:rPr>
          <w:sz w:val="24"/>
          <w:sz w:val="24"/>
          <w:szCs w:val="24"/>
        </w:rPr>
      </w:pPr>
      <w:r>
        <w:rPr>
          <w:rStyle w:val="FontStyle44"/>
          <w:sz w:val="24"/>
          <w:szCs w:val="24"/>
        </w:rPr>
        <w:t>Педагогические работники в каждой группе вправе использовать</w:t>
      </w:r>
      <w:r>
        <w:rPr>
          <w:rStyle w:val="FontStyle44"/>
          <w:sz w:val="24"/>
          <w:szCs w:val="24"/>
          <w:vertAlign w:val="superscript"/>
        </w:rPr>
        <w:t xml:space="preserve"> </w:t>
      </w:r>
      <w:r>
        <w:rPr>
          <w:rStyle w:val="FontStyle44"/>
          <w:sz w:val="24"/>
          <w:szCs w:val="24"/>
        </w:rPr>
        <w:t>различные системы поощрения детей, с учетом мнения родителей (законных представителей) воспитанников, в том числе за участие в конкурсах. При этом случае участия в конкурсах родителей (законных представителей) детей поощрение может распространяться и на них.</w:t>
      </w:r>
      <w:r/>
    </w:p>
    <w:p>
      <w:pPr>
        <w:pStyle w:val="Style32"/>
        <w:widowControl/>
        <w:tabs>
          <w:tab w:val="left" w:pos="1318" w:leader="none"/>
        </w:tabs>
        <w:spacing w:lineRule="auto" w:line="240"/>
        <w:jc w:val="both"/>
        <w:rPr>
          <w:sz w:val="24"/>
          <w:sz w:val="24"/>
          <w:szCs w:val="24"/>
        </w:rPr>
      </w:pPr>
      <w:r>
        <w:rPr>
          <w:rStyle w:val="FontStyle44"/>
          <w:sz w:val="24"/>
          <w:szCs w:val="24"/>
        </w:rPr>
        <w:t>5.2.</w:t>
        <w:tab/>
        <w:t>За достижения на конкурсах, смотрах и иных мероприятиях уровне муниципального района или Республики Татарстан к воспитаннику МБДОУ могут быть применены следующие виды поощрений:</w:t>
      </w:r>
      <w:r/>
    </w:p>
    <w:p>
      <w:pPr>
        <w:pStyle w:val="Style33"/>
        <w:widowControl/>
        <w:numPr>
          <w:ilvl w:val="0"/>
          <w:numId w:val="11"/>
        </w:numPr>
        <w:tabs>
          <w:tab w:val="left" w:pos="1111" w:leader="none"/>
        </w:tabs>
        <w:spacing w:lineRule="auto" w:line="240"/>
        <w:ind w:left="830" w:hanging="360"/>
        <w:rPr>
          <w:sz w:val="24"/>
          <w:sz w:val="24"/>
          <w:szCs w:val="24"/>
        </w:rPr>
      </w:pPr>
      <w:r>
        <w:rPr>
          <w:rStyle w:val="FontStyle44"/>
          <w:sz w:val="24"/>
          <w:szCs w:val="24"/>
        </w:rPr>
        <w:t>награждение почетной грамотой и (или) дипломом;</w:t>
      </w:r>
      <w:r/>
    </w:p>
    <w:p>
      <w:pPr>
        <w:pStyle w:val="Style33"/>
        <w:widowControl/>
        <w:numPr>
          <w:ilvl w:val="0"/>
          <w:numId w:val="11"/>
        </w:numPr>
        <w:tabs>
          <w:tab w:val="left" w:pos="1111" w:leader="none"/>
        </w:tabs>
        <w:spacing w:lineRule="auto" w:line="240"/>
        <w:ind w:left="830" w:hanging="360"/>
        <w:rPr>
          <w:sz w:val="24"/>
          <w:sz w:val="24"/>
          <w:szCs w:val="24"/>
        </w:rPr>
      </w:pPr>
      <w:r>
        <w:rPr>
          <w:rStyle w:val="FontStyle44"/>
          <w:sz w:val="24"/>
          <w:szCs w:val="24"/>
        </w:rPr>
        <w:t>награждение ценным подарком;</w:t>
      </w:r>
      <w:r/>
    </w:p>
    <w:p>
      <w:pPr>
        <w:pStyle w:val="Style32"/>
        <w:widowControl/>
        <w:tabs>
          <w:tab w:val="left" w:pos="1104" w:leader="none"/>
        </w:tabs>
        <w:spacing w:lineRule="auto" w:line="240"/>
        <w:ind w:firstLine="823"/>
        <w:jc w:val="both"/>
        <w:rPr>
          <w:sz w:val="24"/>
          <w:sz w:val="24"/>
          <w:szCs w:val="24"/>
        </w:rPr>
      </w:pPr>
      <w:r>
        <w:rPr>
          <w:rStyle w:val="FontStyle44"/>
          <w:sz w:val="24"/>
          <w:szCs w:val="24"/>
        </w:rPr>
        <w:t>-</w:t>
        <w:tab/>
        <w:t>направление благодарственного письма родителям (законным представителям) воспитанника.</w:t>
      </w:r>
      <w:r/>
    </w:p>
    <w:p>
      <w:pPr>
        <w:pStyle w:val="Style32"/>
        <w:widowControl/>
        <w:numPr>
          <w:ilvl w:val="0"/>
          <w:numId w:val="12"/>
        </w:numPr>
        <w:tabs>
          <w:tab w:val="left" w:pos="1318" w:leader="none"/>
        </w:tabs>
        <w:spacing w:lineRule="auto" w:line="240"/>
        <w:jc w:val="both"/>
        <w:rPr>
          <w:sz w:val="24"/>
          <w:sz w:val="24"/>
          <w:szCs w:val="24"/>
        </w:rPr>
      </w:pPr>
      <w:r>
        <w:rPr>
          <w:rStyle w:val="FontStyle44"/>
          <w:sz w:val="24"/>
          <w:szCs w:val="24"/>
        </w:rPr>
        <w:t>Применение поощрений осуществляется администрацией МБДОУ по представлению педагогических работников МБДОУ.</w:t>
      </w:r>
      <w:r/>
    </w:p>
    <w:p>
      <w:pPr>
        <w:pStyle w:val="Style33"/>
        <w:widowControl/>
        <w:numPr>
          <w:ilvl w:val="0"/>
          <w:numId w:val="12"/>
        </w:numPr>
        <w:tabs>
          <w:tab w:val="left" w:pos="1318" w:leader="none"/>
        </w:tabs>
        <w:spacing w:lineRule="auto" w:line="240"/>
        <w:ind w:left="842" w:hanging="360"/>
        <w:rPr>
          <w:sz w:val="24"/>
          <w:sz w:val="24"/>
          <w:szCs w:val="24"/>
        </w:rPr>
      </w:pPr>
      <w:r>
        <w:rPr>
          <w:rStyle w:val="FontStyle44"/>
          <w:sz w:val="24"/>
          <w:szCs w:val="24"/>
        </w:rPr>
        <w:t>Меры воспитательного воздействия.</w:t>
      </w:r>
      <w:r/>
    </w:p>
    <w:p>
      <w:pPr>
        <w:pStyle w:val="Style21"/>
        <w:widowControl/>
        <w:spacing w:lineRule="auto" w:line="240"/>
        <w:ind w:firstLine="833"/>
        <w:jc w:val="both"/>
        <w:rPr>
          <w:sz w:val="24"/>
          <w:sz w:val="24"/>
          <w:szCs w:val="24"/>
        </w:rPr>
      </w:pPr>
      <w:r>
        <w:rPr>
          <w:rStyle w:val="FontStyle44"/>
          <w:sz w:val="24"/>
          <w:szCs w:val="24"/>
        </w:rPr>
        <w:t>5.4.1. Меры воспитательного воздействия представляют собой действия администрации МБДОУ, ее педагогических работников, направленные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r/>
    </w:p>
    <w:p>
      <w:pPr>
        <w:pStyle w:val="Style34"/>
        <w:widowControl/>
        <w:tabs>
          <w:tab w:val="left" w:pos="1560" w:leader="none"/>
        </w:tabs>
        <w:spacing w:lineRule="auto" w:line="240"/>
        <w:rPr>
          <w:sz w:val="24"/>
          <w:sz w:val="24"/>
          <w:szCs w:val="24"/>
        </w:rPr>
      </w:pPr>
      <w:r>
        <w:rPr>
          <w:rStyle w:val="FontStyle44"/>
          <w:sz w:val="24"/>
          <w:szCs w:val="24"/>
        </w:rPr>
        <w:t>5.4.2.</w:t>
        <w:tab/>
        <w:t>В качестве мер воспитательного воздействия применяется только устное воздействие в виде порицания или замечания.</w:t>
      </w:r>
      <w:r/>
    </w:p>
    <w:p>
      <w:pPr>
        <w:pStyle w:val="Style33"/>
        <w:widowControl/>
        <w:spacing w:lineRule="auto" w:line="240"/>
        <w:ind w:firstLine="830"/>
        <w:rPr>
          <w:sz w:val="24"/>
          <w:sz w:val="24"/>
          <w:szCs w:val="24"/>
        </w:rPr>
      </w:pPr>
      <w:r>
        <w:rPr>
          <w:rStyle w:val="FontStyle44"/>
          <w:sz w:val="24"/>
          <w:szCs w:val="24"/>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r/>
    </w:p>
    <w:p>
      <w:pPr>
        <w:pStyle w:val="Style34"/>
        <w:widowControl/>
        <w:tabs>
          <w:tab w:val="left" w:pos="1685" w:leader="none"/>
        </w:tabs>
        <w:spacing w:lineRule="auto" w:line="240"/>
        <w:ind w:firstLine="850"/>
        <w:rPr>
          <w:sz w:val="24"/>
          <w:sz w:val="24"/>
          <w:szCs w:val="24"/>
        </w:rPr>
      </w:pPr>
      <w:r>
        <w:rPr>
          <w:rStyle w:val="FontStyle44"/>
          <w:sz w:val="24"/>
          <w:szCs w:val="24"/>
        </w:rPr>
        <w:t>5.4.3.</w:t>
        <w:tab/>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r/>
    </w:p>
    <w:p>
      <w:pPr>
        <w:pStyle w:val="Style34"/>
        <w:widowControl/>
        <w:tabs>
          <w:tab w:val="left" w:pos="1685" w:leader="none"/>
        </w:tabs>
        <w:spacing w:lineRule="auto" w:line="240"/>
        <w:ind w:firstLine="850"/>
        <w:rPr>
          <w:sz w:val="24"/>
          <w:sz w:val="24"/>
          <w:szCs w:val="24"/>
          <w:rFonts w:ascii="Times New Roman" w:hAnsi="Times New Roman" w:eastAsia="Times New Roman" w:cs="Times New Roman"/>
        </w:rPr>
      </w:pPr>
      <w:r>
        <w:rPr/>
      </w:r>
      <w:r/>
    </w:p>
    <w:p>
      <w:pPr>
        <w:pStyle w:val="Style35"/>
        <w:widowControl/>
        <w:tabs>
          <w:tab w:val="left" w:pos="271" w:leader="none"/>
        </w:tabs>
        <w:jc w:val="center"/>
        <w:rPr>
          <w:sz w:val="24"/>
          <w:i/>
          <w:b w:val="false"/>
          <w:sz w:val="24"/>
          <w:i/>
          <w:b w:val="false"/>
          <w:szCs w:val="24"/>
        </w:rPr>
      </w:pPr>
      <w:r>
        <w:rPr>
          <w:rStyle w:val="FontStyle41"/>
          <w:b w:val="false"/>
          <w:i/>
          <w:sz w:val="24"/>
          <w:szCs w:val="24"/>
        </w:rPr>
        <w:t>6.</w:t>
      </w:r>
      <w:r>
        <w:rPr>
          <w:rStyle w:val="FontStyle41"/>
          <w:b w:val="false"/>
          <w:bCs w:val="false"/>
          <w:i/>
          <w:sz w:val="24"/>
          <w:szCs w:val="24"/>
        </w:rPr>
        <w:tab/>
      </w:r>
      <w:r>
        <w:rPr>
          <w:rStyle w:val="FontStyle43"/>
          <w:b w:val="false"/>
          <w:i/>
          <w:sz w:val="24"/>
          <w:szCs w:val="24"/>
        </w:rPr>
        <w:t>Защита прав воспитанников.</w:t>
      </w:r>
      <w:r/>
    </w:p>
    <w:p>
      <w:pPr>
        <w:pStyle w:val="Style33"/>
        <w:widowControl/>
        <w:spacing w:lineRule="auto" w:line="240"/>
        <w:ind w:firstLine="840"/>
        <w:rPr>
          <w:sz w:val="24"/>
          <w:sz w:val="24"/>
          <w:szCs w:val="24"/>
        </w:rPr>
      </w:pPr>
      <w:r>
        <w:rPr>
          <w:rStyle w:val="FontStyle44"/>
          <w:sz w:val="24"/>
          <w:szCs w:val="24"/>
        </w:rPr>
        <w:t>6.1. В целях защиты прав ребенка родители (законные представители) самостоятельно или через своих представителей вправе:</w:t>
      </w:r>
      <w:r/>
    </w:p>
    <w:p>
      <w:pPr>
        <w:pStyle w:val="Style34"/>
        <w:widowControl/>
        <w:numPr>
          <w:ilvl w:val="0"/>
          <w:numId w:val="11"/>
        </w:numPr>
        <w:tabs>
          <w:tab w:val="left" w:pos="1121" w:leader="none"/>
        </w:tabs>
        <w:spacing w:lineRule="auto" w:line="240"/>
        <w:ind w:left="840" w:hanging="360"/>
        <w:rPr>
          <w:sz w:val="24"/>
          <w:sz w:val="24"/>
          <w:szCs w:val="24"/>
        </w:rPr>
      </w:pPr>
      <w:r>
        <w:rPr>
          <w:rStyle w:val="FontStyle44"/>
          <w:sz w:val="24"/>
          <w:szCs w:val="24"/>
        </w:rPr>
        <w:t>обращаться к заведующему МБДОУ;</w:t>
      </w:r>
      <w:r/>
    </w:p>
    <w:p>
      <w:pPr>
        <w:pStyle w:val="Style34"/>
        <w:widowControl/>
        <w:numPr>
          <w:ilvl w:val="0"/>
          <w:numId w:val="11"/>
        </w:numPr>
        <w:tabs>
          <w:tab w:val="left" w:pos="1121" w:leader="none"/>
        </w:tabs>
        <w:spacing w:lineRule="auto" w:line="240"/>
        <w:ind w:firstLine="840"/>
        <w:rPr>
          <w:sz w:val="24"/>
          <w:sz w:val="24"/>
          <w:szCs w:val="24"/>
        </w:rPr>
      </w:pPr>
      <w:r>
        <w:rPr>
          <w:rStyle w:val="FontStyle44"/>
          <w:sz w:val="24"/>
          <w:szCs w:val="24"/>
        </w:rPr>
        <w:t>направлять в органы управления МБДОУ обращения о нарушении и (или) ущемлении его работниками прав, свобод и социальных гарантий воспитанников;</w:t>
      </w:r>
      <w:r/>
    </w:p>
    <w:p>
      <w:pPr>
        <w:pStyle w:val="Style34"/>
        <w:widowControl/>
        <w:numPr>
          <w:ilvl w:val="0"/>
          <w:numId w:val="11"/>
        </w:numPr>
        <w:tabs>
          <w:tab w:val="left" w:pos="1121" w:leader="none"/>
        </w:tabs>
        <w:spacing w:lineRule="auto" w:line="240"/>
        <w:ind w:firstLine="840"/>
        <w:rPr>
          <w:sz w:val="24"/>
          <w:sz w:val="24"/>
          <w:szCs w:val="24"/>
        </w:rPr>
      </w:pPr>
      <w:r>
        <w:rPr>
          <w:rStyle w:val="FontStyle44"/>
          <w:sz w:val="24"/>
          <w:szCs w:val="24"/>
        </w:rPr>
        <w:t>обращаться в комиссию по урегулированию споров между участниками образовательных отношений МБДОУ;</w:t>
      </w:r>
      <w:r/>
    </w:p>
    <w:p>
      <w:pPr>
        <w:pStyle w:val="Style34"/>
        <w:widowControl/>
        <w:numPr>
          <w:ilvl w:val="0"/>
          <w:numId w:val="11"/>
        </w:numPr>
        <w:tabs>
          <w:tab w:val="left" w:pos="1121" w:leader="none"/>
        </w:tabs>
        <w:spacing w:lineRule="auto" w:line="240"/>
        <w:ind w:firstLine="840"/>
        <w:rPr>
          <w:sz w:val="24"/>
          <w:sz w:val="24"/>
          <w:szCs w:val="24"/>
        </w:rPr>
      </w:pPr>
      <w:r>
        <w:rPr>
          <w:rStyle w:val="FontStyle44"/>
          <w:sz w:val="24"/>
          <w:szCs w:val="24"/>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r/>
    </w:p>
    <w:p>
      <w:pPr>
        <w:pStyle w:val="Style35"/>
        <w:widowControl/>
        <w:jc w:val="both"/>
        <w:rPr>
          <w:sz w:val="24"/>
          <w:sz w:val="24"/>
          <w:szCs w:val="24"/>
          <w:rFonts w:ascii="Times New Roman" w:hAnsi="Times New Roman" w:eastAsia="Times New Roman" w:cs="Times New Roman"/>
        </w:rPr>
      </w:pPr>
      <w:r>
        <w:rPr/>
      </w:r>
      <w:r/>
    </w:p>
    <w:p>
      <w:pPr>
        <w:pStyle w:val="Style35"/>
        <w:widowControl/>
        <w:tabs>
          <w:tab w:val="left" w:pos="278" w:leader="none"/>
        </w:tabs>
        <w:jc w:val="center"/>
        <w:rPr>
          <w:sz w:val="24"/>
          <w:i/>
          <w:b w:val="false"/>
          <w:sz w:val="24"/>
          <w:i/>
          <w:b w:val="false"/>
          <w:szCs w:val="24"/>
        </w:rPr>
      </w:pPr>
      <w:r>
        <w:rPr>
          <w:rStyle w:val="FontStyle41"/>
          <w:b w:val="false"/>
          <w:i/>
          <w:sz w:val="24"/>
          <w:szCs w:val="24"/>
        </w:rPr>
        <w:t>7.</w:t>
      </w:r>
      <w:r>
        <w:rPr>
          <w:rStyle w:val="FontStyle41"/>
          <w:b w:val="false"/>
          <w:bCs w:val="false"/>
          <w:i/>
          <w:sz w:val="24"/>
          <w:szCs w:val="24"/>
        </w:rPr>
        <w:tab/>
      </w:r>
      <w:r>
        <w:rPr>
          <w:rStyle w:val="FontStyle43"/>
          <w:b w:val="false"/>
          <w:i/>
          <w:sz w:val="24"/>
          <w:szCs w:val="24"/>
        </w:rPr>
        <w:t>Заключительные положения.</w:t>
      </w:r>
      <w:r/>
    </w:p>
    <w:p>
      <w:pPr>
        <w:pStyle w:val="Style33"/>
        <w:widowControl/>
        <w:spacing w:lineRule="auto" w:line="240"/>
        <w:ind w:firstLine="840"/>
      </w:pPr>
      <w:r>
        <w:rPr>
          <w:rStyle w:val="FontStyle44"/>
          <w:sz w:val="24"/>
          <w:szCs w:val="24"/>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r/>
    </w:p>
    <w:p>
      <w:pPr>
        <w:pStyle w:val="Style37"/>
        <w:widowControl/>
        <w:spacing w:lineRule="auto" w:line="240"/>
        <w:jc w:val="both"/>
      </w:pPr>
      <w:r>
        <w:rPr/>
      </w:r>
      <w:r/>
    </w:p>
    <w:p>
      <w:pPr>
        <w:pStyle w:val="Style37"/>
        <w:widowControl/>
        <w:spacing w:lineRule="auto" w:line="240"/>
        <w:jc w:val="both"/>
      </w:pPr>
      <w:r>
        <w:rPr/>
      </w:r>
      <w:r/>
    </w:p>
    <w:p>
      <w:pPr>
        <w:pStyle w:val="Style37"/>
        <w:widowControl/>
        <w:spacing w:lineRule="auto" w:line="240"/>
        <w:jc w:val="both"/>
      </w:pPr>
      <w:r>
        <w:rPr/>
      </w:r>
      <w:r/>
    </w:p>
    <w:sectPr>
      <w:type w:val="nextPage"/>
      <w:pgSz w:w="11906" w:h="16838"/>
      <w:pgMar w:left="1134" w:right="851" w:header="0" w:top="567"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swiss"/>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7"/>
      <w:numFmt w:val="decimal"/>
      <w:lvlText w:val="2.%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1"/>
      <w:numFmt w:val="decimal"/>
      <w:lvlText w:val="2.%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2"/>
      <w:numFmt w:val="decimal"/>
      <w:lvlText w:val="3.%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4"/>
      <w:numFmt w:val="decimal"/>
      <w:lvlText w:val="4.%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7"/>
      <w:numFmt w:val="decimal"/>
      <w:lvlText w:val="4.%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lvl w:ilvl="0">
      <w:start w:val="3"/>
      <w:numFmt w:val="decimal"/>
      <w:lvlText w:val="5.%1."/>
      <w:lvlJc w:val="left"/>
      <w:pPr>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lvl w:ilvl="0">
      <w:start w:val="1"/>
      <w:numFmt w:val="decimal"/>
      <w:lvlText w:val="%1."/>
      <w:lvlJc w:val="left"/>
      <w:pPr>
        <w:ind w:left="0" w:hanging="0"/>
      </w:pPr>
      <w:rPr>
        <w:smallCaps w:val="false"/>
        <w:caps w:val="false"/>
        <w:dstrike w:val="false"/>
        <w:strike w:val="false"/>
        <w:sz w:val="24"/>
        <w:spacing w:val="5"/>
        <w:i/>
        <w:u w:val="none"/>
        <w:b w:val="false"/>
        <w:szCs w:val="24"/>
        <w:iCs w:val="false"/>
        <w:bCs/>
        <w:w w:val="100"/>
      </w:rPr>
    </w:lvl>
    <w:lvl w:ilvl="1">
      <w:start w:val="1"/>
      <w:numFmt w:val="decimal"/>
      <w:suff w:val="nothing"/>
      <w:lvlText w:val="%1.%2."/>
      <w:lvlJc w:val="left"/>
      <w:pPr>
        <w:ind w:left="0" w:hanging="0"/>
      </w:pPr>
      <w:rPr>
        <w:smallCaps w:val="false"/>
        <w:caps w:val="false"/>
        <w:dstrike w:val="false"/>
        <w:strike w:val="false"/>
        <w:sz w:val="28"/>
        <w:spacing w:val="3"/>
        <w:i w:val="false"/>
        <w:u w:val="none"/>
        <w:b w:val="false"/>
        <w:szCs w:val="28"/>
        <w:iCs w:val="false"/>
        <w:bCs w:val="false"/>
        <w:w w:val="100"/>
      </w:rPr>
    </w:lvl>
    <w:lvl w:ilvl="2">
      <w:start w:val="1"/>
      <w:numFmt w:val="decimal"/>
      <w:lvlText w:val="%3"/>
      <w:lvlJc w:val="left"/>
      <w:pPr>
        <w:ind w:left="0" w:hanging="0"/>
      </w:pPr>
    </w:lvl>
    <w:lvl w:ilvl="3">
      <w:start w:val="1"/>
      <w:numFmt w:val="decimal"/>
      <w:lvlText w:val="%4"/>
      <w:lvlJc w:val="left"/>
      <w:pPr>
        <w:ind w:left="0" w:hanging="0"/>
      </w:pPr>
    </w:lvl>
    <w:lvl w:ilvl="4">
      <w:start w:val="1"/>
      <w:numFmt w:val="decimal"/>
      <w:lvlText w:val="%5"/>
      <w:lvlJc w:val="left"/>
      <w:pPr>
        <w:ind w:left="0" w:hanging="0"/>
      </w:pPr>
    </w:lvl>
    <w:lvl w:ilvl="5">
      <w:start w:val="1"/>
      <w:numFmt w:val="decimal"/>
      <w:lvlText w:val="%6"/>
      <w:lvlJc w:val="left"/>
      <w:pPr>
        <w:ind w:left="0" w:hanging="0"/>
      </w:pPr>
    </w:lvl>
    <w:lvl w:ilvl="6">
      <w:start w:val="1"/>
      <w:numFmt w:val="decimal"/>
      <w:lvlText w:val="%7"/>
      <w:lvlJc w:val="left"/>
      <w:pPr>
        <w:ind w:left="0" w:hanging="0"/>
      </w:pPr>
    </w:lvl>
    <w:lvl w:ilvl="7">
      <w:start w:val="1"/>
      <w:numFmt w:val="decimal"/>
      <w:lvlText w:val="%8"/>
      <w:lvlJc w:val="left"/>
      <w:pPr>
        <w:ind w:left="0" w:hanging="0"/>
      </w:pPr>
    </w:lvl>
    <w:lvl w:ilvl="8">
      <w:start w:val="1"/>
      <w:numFmt w:val="decimal"/>
      <w:lvlText w:val="%9"/>
      <w:lvlJc w:val="left"/>
      <w:pPr>
        <w:ind w:left="0" w:hanging="0"/>
      </w:pPr>
    </w:lvl>
  </w:abstractNum>
  <w:abstractNum w:abstractNumId="14">
    <w:lvl w:ilvl="0">
      <w:start w:val="1"/>
      <w:numFmt w:val="bullet"/>
      <w:suff w:val="nothing"/>
      <w:lvlText w:val="-"/>
      <w:lvlJc w:val="left"/>
      <w:pPr>
        <w:ind w:left="0" w:hanging="0"/>
      </w:pPr>
      <w:rPr>
        <w:rFonts w:ascii="Times New Roman" w:hAnsi="Times New Roman" w:cs="Times New Roman" w:hint="default"/>
        <w:smallCaps w:val="false"/>
        <w:caps w:val="false"/>
        <w:dstrike w:val="false"/>
        <w:strike w:val="false"/>
        <w:sz w:val="25"/>
        <w:spacing w:val="3"/>
        <w:i w:val="false"/>
        <w:u w:val="none"/>
        <w:b w:val="false"/>
        <w:szCs w:val="25"/>
        <w:iCs w:val="false"/>
        <w:bCs w:val="false"/>
        <w:w w:val="100"/>
      </w:rPr>
    </w:lvl>
    <w:lvl w:ilvl="1">
      <w:start w:val="1"/>
      <w:numFmt w:val="decimal"/>
      <w:lvlText w:val="%2"/>
      <w:lvlJc w:val="left"/>
      <w:pPr>
        <w:ind w:left="0" w:hanging="0"/>
      </w:pPr>
    </w:lvl>
    <w:lvl w:ilvl="2">
      <w:start w:val="1"/>
      <w:numFmt w:val="decimal"/>
      <w:lvlText w:val="%3"/>
      <w:lvlJc w:val="left"/>
      <w:pPr>
        <w:ind w:left="0" w:hanging="0"/>
      </w:pPr>
    </w:lvl>
    <w:lvl w:ilvl="3">
      <w:start w:val="1"/>
      <w:numFmt w:val="decimal"/>
      <w:lvlText w:val="%4"/>
      <w:lvlJc w:val="left"/>
      <w:pPr>
        <w:ind w:left="0" w:hanging="0"/>
      </w:pPr>
    </w:lvl>
    <w:lvl w:ilvl="4">
      <w:start w:val="1"/>
      <w:numFmt w:val="decimal"/>
      <w:lvlText w:val="%5"/>
      <w:lvlJc w:val="left"/>
      <w:pPr>
        <w:ind w:left="0" w:hanging="0"/>
      </w:pPr>
    </w:lvl>
    <w:lvl w:ilvl="5">
      <w:start w:val="1"/>
      <w:numFmt w:val="decimal"/>
      <w:lvlText w:val="%6"/>
      <w:lvlJc w:val="left"/>
      <w:pPr>
        <w:ind w:left="0" w:hanging="0"/>
      </w:pPr>
    </w:lvl>
    <w:lvl w:ilvl="6">
      <w:start w:val="1"/>
      <w:numFmt w:val="decimal"/>
      <w:lvlText w:val="%7"/>
      <w:lvlJc w:val="left"/>
      <w:pPr>
        <w:ind w:left="0" w:hanging="0"/>
      </w:pPr>
    </w:lvl>
    <w:lvl w:ilvl="7">
      <w:start w:val="1"/>
      <w:numFmt w:val="decimal"/>
      <w:lvlText w:val="%8"/>
      <w:lvlJc w:val="left"/>
      <w:pPr>
        <w:ind w:left="0" w:hanging="0"/>
      </w:pPr>
    </w:lvl>
    <w:lvl w:ilvl="8">
      <w:start w:val="1"/>
      <w:numFmt w:val="decimal"/>
      <w:lvlText w:val="%9"/>
      <w:lvlJc w:val="left"/>
      <w:pPr>
        <w:ind w:left="0" w:hanging="0"/>
      </w:pPr>
    </w:lvl>
  </w:abstractNum>
  <w:abstractNum w:abstractNumId="15">
    <w:lvl w:ilvl="0">
      <w:start w:val="2"/>
      <w:numFmt w:val="decimal"/>
      <w:suff w:val="nothing"/>
      <w:lvlText w:val="2.%1."/>
      <w:lvlJc w:val="left"/>
      <w:pPr>
        <w:ind w:left="0" w:hanging="0"/>
      </w:pPr>
      <w:rPr>
        <w:smallCaps w:val="false"/>
        <w:caps w:val="false"/>
        <w:dstrike w:val="false"/>
        <w:strike w:val="false"/>
        <w:sz w:val="25"/>
        <w:spacing w:val="3"/>
        <w:i w:val="false"/>
        <w:u w:val="none"/>
        <w:b w:val="false"/>
        <w:szCs w:val="25"/>
        <w:iCs w:val="false"/>
        <w:bCs w:val="false"/>
        <w:w w:val="100"/>
      </w:rPr>
    </w:lvl>
    <w:lvl w:ilvl="1">
      <w:start w:val="1"/>
      <w:numFmt w:val="decimal"/>
      <w:lvlText w:val="%2"/>
      <w:lvlJc w:val="left"/>
      <w:pPr>
        <w:ind w:left="0" w:hanging="0"/>
      </w:pPr>
    </w:lvl>
    <w:lvl w:ilvl="2">
      <w:start w:val="1"/>
      <w:numFmt w:val="decimal"/>
      <w:lvlText w:val="%3"/>
      <w:lvlJc w:val="left"/>
      <w:pPr>
        <w:ind w:left="0" w:hanging="0"/>
      </w:pPr>
    </w:lvl>
    <w:lvl w:ilvl="3">
      <w:start w:val="1"/>
      <w:numFmt w:val="decimal"/>
      <w:lvlText w:val="%4"/>
      <w:lvlJc w:val="left"/>
      <w:pPr>
        <w:ind w:left="0" w:hanging="0"/>
      </w:pPr>
    </w:lvl>
    <w:lvl w:ilvl="4">
      <w:start w:val="1"/>
      <w:numFmt w:val="decimal"/>
      <w:lvlText w:val="%5"/>
      <w:lvlJc w:val="left"/>
      <w:pPr>
        <w:ind w:left="0" w:hanging="0"/>
      </w:pPr>
    </w:lvl>
    <w:lvl w:ilvl="5">
      <w:start w:val="1"/>
      <w:numFmt w:val="decimal"/>
      <w:lvlText w:val="%6"/>
      <w:lvlJc w:val="left"/>
      <w:pPr>
        <w:ind w:left="0" w:hanging="0"/>
      </w:pPr>
    </w:lvl>
    <w:lvl w:ilvl="6">
      <w:start w:val="1"/>
      <w:numFmt w:val="decimal"/>
      <w:lvlText w:val="%7"/>
      <w:lvlJc w:val="left"/>
      <w:pPr>
        <w:ind w:left="0" w:hanging="0"/>
      </w:pPr>
    </w:lvl>
    <w:lvl w:ilvl="7">
      <w:start w:val="1"/>
      <w:numFmt w:val="decimal"/>
      <w:lvlText w:val="%8"/>
      <w:lvlJc w:val="left"/>
      <w:pPr>
        <w:ind w:left="0" w:hanging="0"/>
      </w:pPr>
    </w:lvl>
    <w:lvl w:ilvl="8">
      <w:start w:val="1"/>
      <w:numFmt w:val="decimal"/>
      <w:lvlText w:val="%9"/>
      <w:lvlJc w:val="left"/>
      <w:pPr>
        <w:ind w:left="0" w:hanging="0"/>
      </w:pPr>
    </w:lvl>
  </w:abstractNum>
  <w:abstractNum w:abstractNumId="1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pacing w:lineRule="auto" w:line="276"/>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sz w:val="22"/>
      <w:szCs w:val="22"/>
      <w:lang w:val="ru-RU" w:eastAsia="ru-RU" w:bidi="ar-SA"/>
    </w:rPr>
  </w:style>
  <w:style w:type="character" w:styleId="DefaultParagraphFont" w:default="1">
    <w:name w:val="Default Paragraph Font"/>
    <w:uiPriority w:val="1"/>
    <w:semiHidden/>
    <w:unhideWhenUsed/>
    <w:rPr/>
  </w:style>
  <w:style w:type="character" w:styleId="FontStyle40" w:customStyle="1">
    <w:name w:val="Font Style40"/>
    <w:basedOn w:val="DefaultParagraphFont"/>
    <w:rsid w:val="00404599"/>
    <w:rPr>
      <w:rFonts w:ascii="Times New Roman" w:hAnsi="Times New Roman" w:cs="Times New Roman"/>
      <w:sz w:val="24"/>
      <w:szCs w:val="24"/>
    </w:rPr>
  </w:style>
  <w:style w:type="character" w:styleId="FontStyle41" w:customStyle="1">
    <w:name w:val="Font Style41"/>
    <w:basedOn w:val="DefaultParagraphFont"/>
    <w:rsid w:val="00404599"/>
    <w:rPr>
      <w:rFonts w:ascii="Times New Roman" w:hAnsi="Times New Roman" w:cs="Times New Roman"/>
      <w:b/>
      <w:bCs/>
      <w:sz w:val="22"/>
      <w:szCs w:val="22"/>
    </w:rPr>
  </w:style>
  <w:style w:type="character" w:styleId="FontStyle43" w:customStyle="1">
    <w:name w:val="Font Style43"/>
    <w:basedOn w:val="DefaultParagraphFont"/>
    <w:rsid w:val="00404599"/>
    <w:rPr>
      <w:rFonts w:ascii="Times New Roman" w:hAnsi="Times New Roman" w:cs="Times New Roman"/>
      <w:b/>
      <w:bCs/>
      <w:sz w:val="26"/>
      <w:szCs w:val="26"/>
    </w:rPr>
  </w:style>
  <w:style w:type="character" w:styleId="FontStyle44" w:customStyle="1">
    <w:name w:val="Font Style44"/>
    <w:basedOn w:val="DefaultParagraphFont"/>
    <w:rsid w:val="00404599"/>
    <w:rPr>
      <w:rFonts w:ascii="Times New Roman" w:hAnsi="Times New Roman" w:cs="Times New Roman"/>
      <w:sz w:val="26"/>
      <w:szCs w:val="26"/>
    </w:rPr>
  </w:style>
  <w:style w:type="character" w:styleId="FontStyle49" w:customStyle="1">
    <w:name w:val="Font Style49"/>
    <w:basedOn w:val="DefaultParagraphFont"/>
    <w:rsid w:val="00404599"/>
    <w:rPr>
      <w:rFonts w:ascii="Times New Roman" w:hAnsi="Times New Roman" w:cs="Times New Roman"/>
      <w:b/>
      <w:bCs/>
      <w:sz w:val="12"/>
      <w:szCs w:val="12"/>
    </w:rPr>
  </w:style>
  <w:style w:type="character" w:styleId="FontStyle50" w:customStyle="1">
    <w:name w:val="Font Style50"/>
    <w:basedOn w:val="DefaultParagraphFont"/>
    <w:rsid w:val="00404599"/>
    <w:rPr>
      <w:rFonts w:ascii="Times New Roman" w:hAnsi="Times New Roman" w:cs="Times New Roman"/>
      <w:b/>
      <w:bCs/>
      <w:sz w:val="24"/>
      <w:szCs w:val="24"/>
    </w:rPr>
  </w:style>
  <w:style w:type="character" w:styleId="2" w:customStyle="1">
    <w:name w:val="Основной текст (2)_"/>
    <w:basedOn w:val="DefaultParagraphFont"/>
    <w:link w:val="20"/>
    <w:rsid w:val="00404599"/>
    <w:rPr>
      <w:spacing w:val="2"/>
      <w:sz w:val="21"/>
      <w:szCs w:val="21"/>
      <w:shd w:fill="FFFFFF" w:val="clear"/>
    </w:rPr>
  </w:style>
  <w:style w:type="character" w:styleId="3" w:customStyle="1">
    <w:name w:val="Основной текст (3)_"/>
    <w:basedOn w:val="DefaultParagraphFont"/>
    <w:link w:val="30"/>
    <w:rsid w:val="00404599"/>
    <w:rPr>
      <w:spacing w:val="1"/>
      <w:sz w:val="21"/>
      <w:szCs w:val="21"/>
      <w:shd w:fill="FFFFFF" w:val="clear"/>
    </w:rPr>
  </w:style>
  <w:style w:type="character" w:styleId="4" w:customStyle="1">
    <w:name w:val="Основной текст (4)_"/>
    <w:basedOn w:val="DefaultParagraphFont"/>
    <w:link w:val="40"/>
    <w:rsid w:val="00404599"/>
    <w:rPr>
      <w:spacing w:val="5"/>
      <w:shd w:fill="FFFFFF" w:val="clear"/>
    </w:rPr>
  </w:style>
  <w:style w:type="character" w:styleId="Style14" w:customStyle="1">
    <w:name w:val="Основной текст_"/>
    <w:basedOn w:val="DefaultParagraphFont"/>
    <w:link w:val="1"/>
    <w:rsid w:val="00404599"/>
    <w:rPr>
      <w:spacing w:val="3"/>
      <w:sz w:val="25"/>
      <w:szCs w:val="25"/>
      <w:shd w:fill="FFFFFF" w:val="clear"/>
    </w:rPr>
  </w:style>
  <w:style w:type="character" w:styleId="1" w:customStyle="1">
    <w:name w:val="Заголовок №1_"/>
    <w:basedOn w:val="DefaultParagraphFont"/>
    <w:link w:val="11"/>
    <w:rsid w:val="00404599"/>
    <w:rPr>
      <w:spacing w:val="5"/>
      <w:shd w:fill="FFFFFF" w:val="clear"/>
    </w:rPr>
  </w:style>
  <w:style w:type="character" w:styleId="ListLabel1">
    <w:name w:val="ListLabel 1"/>
    <w:rPr>
      <w:rFonts w:cs="Times New Roman"/>
    </w:rPr>
  </w:style>
  <w:style w:type="character" w:styleId="ListLabel2">
    <w:name w:val="ListLabel 2"/>
    <w:rPr>
      <w:rFonts w:eastAsia="Times New Roman" w:cs="Times New Roman"/>
      <w:b w:val="false"/>
      <w:bCs/>
      <w:i/>
      <w:iCs w:val="false"/>
      <w:caps w:val="false"/>
      <w:smallCaps w:val="false"/>
      <w:strike w:val="false"/>
      <w:dstrike w:val="false"/>
      <w:color w:val="000000"/>
      <w:spacing w:val="5"/>
      <w:w w:val="100"/>
      <w:sz w:val="24"/>
      <w:szCs w:val="24"/>
      <w:u w:val="none"/>
      <w:lang w:val="ru-RU"/>
    </w:rPr>
  </w:style>
  <w:style w:type="character" w:styleId="ListLabel3">
    <w:name w:val="ListLabel 3"/>
    <w:rPr>
      <w:rFonts w:eastAsia="Times New Roman" w:cs="Times New Roman"/>
      <w:b w:val="false"/>
      <w:bCs w:val="false"/>
      <w:i w:val="false"/>
      <w:iCs w:val="false"/>
      <w:caps w:val="false"/>
      <w:smallCaps w:val="false"/>
      <w:strike w:val="false"/>
      <w:dstrike w:val="false"/>
      <w:color w:val="000000"/>
      <w:spacing w:val="3"/>
      <w:w w:val="100"/>
      <w:sz w:val="28"/>
      <w:szCs w:val="28"/>
      <w:u w:val="none"/>
      <w:lang w:val="ru-RU"/>
    </w:rPr>
  </w:style>
  <w:style w:type="character" w:styleId="ListLabel4">
    <w:name w:val="ListLabel 4"/>
    <w:rPr>
      <w:rFonts w:cs="Times New Roman"/>
      <w:b w:val="false"/>
      <w:bCs w:val="false"/>
      <w:i w:val="false"/>
      <w:iCs w:val="false"/>
      <w:caps w:val="false"/>
      <w:smallCaps w:val="false"/>
      <w:strike w:val="false"/>
      <w:dstrike w:val="false"/>
      <w:color w:val="000000"/>
      <w:spacing w:val="3"/>
      <w:w w:val="100"/>
      <w:sz w:val="25"/>
      <w:szCs w:val="25"/>
      <w:u w:val="none"/>
      <w:lang w:val="ru-RU"/>
    </w:rPr>
  </w:style>
  <w:style w:type="character" w:styleId="ListLabel5">
    <w:name w:val="ListLabel 5"/>
    <w:rPr>
      <w:rFonts w:eastAsia="Times New Roman" w:cs="Times New Roman"/>
      <w:b w:val="false"/>
      <w:bCs w:val="false"/>
      <w:i w:val="false"/>
      <w:iCs w:val="false"/>
      <w:caps w:val="false"/>
      <w:smallCaps w:val="false"/>
      <w:strike w:val="false"/>
      <w:dstrike w:val="false"/>
      <w:color w:val="000000"/>
      <w:spacing w:val="3"/>
      <w:w w:val="100"/>
      <w:sz w:val="25"/>
      <w:szCs w:val="25"/>
      <w:u w:val="none"/>
      <w:lang w:val="ru-RU"/>
    </w:rPr>
  </w:style>
  <w:style w:type="paragraph" w:styleId="Style15">
    <w:name w:val="Заголовок"/>
    <w:basedOn w:val="Normal"/>
    <w:next w:val="Style16"/>
    <w:pPr>
      <w:keepNext/>
      <w:spacing w:before="240" w:after="120"/>
    </w:pPr>
    <w:rPr>
      <w:rFonts w:ascii="Liberation Sans" w:hAnsi="Liberation Sans" w:eastAsia="Microsoft YaHei" w:cs="Mangal"/>
      <w:sz w:val="28"/>
      <w:szCs w:val="28"/>
    </w:rPr>
  </w:style>
  <w:style w:type="paragraph" w:styleId="Style16">
    <w:name w:val="Основной текст"/>
    <w:basedOn w:val="Normal"/>
    <w:pPr>
      <w:spacing w:lineRule="auto" w:line="288" w:before="0" w:after="140"/>
    </w:pPr>
    <w:rPr/>
  </w:style>
  <w:style w:type="paragraph" w:styleId="Style17">
    <w:name w:val="Список"/>
    <w:basedOn w:val="Style16"/>
    <w:pPr/>
    <w:rPr>
      <w:rFonts w:cs="Mangal"/>
    </w:rPr>
  </w:style>
  <w:style w:type="paragraph" w:styleId="Style18">
    <w:name w:val="Название"/>
    <w:basedOn w:val="Normal"/>
    <w:pPr>
      <w:suppressLineNumbers/>
      <w:spacing w:before="120" w:after="120"/>
    </w:pPr>
    <w:rPr>
      <w:rFonts w:cs="Mangal"/>
      <w:i/>
      <w:iCs/>
      <w:sz w:val="24"/>
      <w:szCs w:val="24"/>
    </w:rPr>
  </w:style>
  <w:style w:type="paragraph" w:styleId="Style19">
    <w:name w:val="Указатель"/>
    <w:basedOn w:val="Normal"/>
    <w:pPr>
      <w:suppressLineNumbers/>
    </w:pPr>
    <w:rPr>
      <w:rFonts w:cs="Mangal"/>
    </w:rPr>
  </w:style>
  <w:style w:type="paragraph" w:styleId="Style81" w:customStyle="1">
    <w:name w:val="Style8"/>
    <w:basedOn w:val="Normal"/>
    <w:rsid w:val="00404599"/>
    <w:pPr>
      <w:widowControl w:val="false"/>
      <w:spacing w:lineRule="exact" w:line="326" w:before="0" w:after="0"/>
      <w:jc w:val="both"/>
    </w:pPr>
    <w:rPr>
      <w:rFonts w:ascii="Times New Roman" w:hAnsi="Times New Roman" w:eastAsia="Times New Roman" w:cs="Times New Roman"/>
      <w:sz w:val="24"/>
      <w:szCs w:val="24"/>
    </w:rPr>
  </w:style>
  <w:style w:type="paragraph" w:styleId="Style141" w:customStyle="1">
    <w:name w:val="Style14"/>
    <w:basedOn w:val="Normal"/>
    <w:rsid w:val="00404599"/>
    <w:pPr>
      <w:widowControl w:val="false"/>
      <w:spacing w:lineRule="auto" w:line="240" w:before="0" w:after="0"/>
    </w:pPr>
    <w:rPr>
      <w:rFonts w:ascii="Times New Roman" w:hAnsi="Times New Roman" w:eastAsia="Times New Roman" w:cs="Times New Roman"/>
      <w:sz w:val="24"/>
      <w:szCs w:val="24"/>
    </w:rPr>
  </w:style>
  <w:style w:type="paragraph" w:styleId="Style191" w:customStyle="1">
    <w:name w:val="Style19"/>
    <w:basedOn w:val="Normal"/>
    <w:rsid w:val="00404599"/>
    <w:pPr>
      <w:widowControl w:val="false"/>
      <w:spacing w:lineRule="exact" w:line="327" w:before="0" w:after="0"/>
      <w:ind w:firstLine="838"/>
      <w:jc w:val="both"/>
    </w:pPr>
    <w:rPr>
      <w:rFonts w:ascii="Times New Roman" w:hAnsi="Times New Roman" w:eastAsia="Times New Roman" w:cs="Times New Roman"/>
      <w:sz w:val="24"/>
      <w:szCs w:val="24"/>
    </w:rPr>
  </w:style>
  <w:style w:type="paragraph" w:styleId="Style21" w:customStyle="1">
    <w:name w:val="Style21"/>
    <w:basedOn w:val="Normal"/>
    <w:rsid w:val="00404599"/>
    <w:pPr>
      <w:widowControl w:val="false"/>
      <w:spacing w:lineRule="exact" w:line="326" w:before="0" w:after="0"/>
      <w:ind w:firstLine="869"/>
    </w:pPr>
    <w:rPr>
      <w:rFonts w:ascii="Times New Roman" w:hAnsi="Times New Roman" w:eastAsia="Times New Roman" w:cs="Times New Roman"/>
      <w:sz w:val="24"/>
      <w:szCs w:val="24"/>
    </w:rPr>
  </w:style>
  <w:style w:type="paragraph" w:styleId="Style23" w:customStyle="1">
    <w:name w:val="Style23"/>
    <w:basedOn w:val="Normal"/>
    <w:rsid w:val="00404599"/>
    <w:pPr>
      <w:widowControl w:val="false"/>
      <w:spacing w:lineRule="exact" w:line="325" w:before="0" w:after="0"/>
      <w:ind w:firstLine="842"/>
      <w:jc w:val="both"/>
    </w:pPr>
    <w:rPr>
      <w:rFonts w:ascii="Times New Roman" w:hAnsi="Times New Roman" w:eastAsia="Times New Roman" w:cs="Times New Roman"/>
      <w:sz w:val="24"/>
      <w:szCs w:val="24"/>
    </w:rPr>
  </w:style>
  <w:style w:type="paragraph" w:styleId="Style24" w:customStyle="1">
    <w:name w:val="Style24"/>
    <w:basedOn w:val="Normal"/>
    <w:rsid w:val="00404599"/>
    <w:pPr>
      <w:widowControl w:val="false"/>
      <w:spacing w:lineRule="exact" w:line="326" w:before="0" w:after="0"/>
      <w:ind w:firstLine="840"/>
      <w:jc w:val="both"/>
    </w:pPr>
    <w:rPr>
      <w:rFonts w:ascii="Times New Roman" w:hAnsi="Times New Roman" w:eastAsia="Times New Roman" w:cs="Times New Roman"/>
      <w:sz w:val="24"/>
      <w:szCs w:val="24"/>
    </w:rPr>
  </w:style>
  <w:style w:type="paragraph" w:styleId="Style25" w:customStyle="1">
    <w:name w:val="Style25"/>
    <w:basedOn w:val="Normal"/>
    <w:rsid w:val="00404599"/>
    <w:pPr>
      <w:widowControl w:val="false"/>
      <w:spacing w:lineRule="exact" w:line="331" w:before="0" w:after="0"/>
      <w:ind w:firstLine="2321"/>
    </w:pPr>
    <w:rPr>
      <w:rFonts w:ascii="Times New Roman" w:hAnsi="Times New Roman" w:eastAsia="Times New Roman" w:cs="Times New Roman"/>
      <w:sz w:val="24"/>
      <w:szCs w:val="24"/>
    </w:rPr>
  </w:style>
  <w:style w:type="paragraph" w:styleId="Style26" w:customStyle="1">
    <w:name w:val="Style26"/>
    <w:basedOn w:val="Normal"/>
    <w:rsid w:val="00404599"/>
    <w:pPr>
      <w:widowControl w:val="false"/>
      <w:spacing w:lineRule="exact" w:line="334" w:before="0" w:after="0"/>
      <w:ind w:firstLine="838"/>
      <w:jc w:val="both"/>
    </w:pPr>
    <w:rPr>
      <w:rFonts w:ascii="Times New Roman" w:hAnsi="Times New Roman" w:eastAsia="Times New Roman" w:cs="Times New Roman"/>
      <w:sz w:val="24"/>
      <w:szCs w:val="24"/>
    </w:rPr>
  </w:style>
  <w:style w:type="paragraph" w:styleId="Style27" w:customStyle="1">
    <w:name w:val="Style27"/>
    <w:basedOn w:val="Normal"/>
    <w:rsid w:val="00404599"/>
    <w:pPr>
      <w:widowControl w:val="false"/>
      <w:spacing w:lineRule="exact" w:line="329" w:before="0" w:after="0"/>
      <w:ind w:firstLine="833"/>
      <w:jc w:val="both"/>
    </w:pPr>
    <w:rPr>
      <w:rFonts w:ascii="Times New Roman" w:hAnsi="Times New Roman" w:eastAsia="Times New Roman" w:cs="Times New Roman"/>
      <w:sz w:val="24"/>
      <w:szCs w:val="24"/>
    </w:rPr>
  </w:style>
  <w:style w:type="paragraph" w:styleId="Style28" w:customStyle="1">
    <w:name w:val="Style28"/>
    <w:basedOn w:val="Normal"/>
    <w:rsid w:val="00404599"/>
    <w:pPr>
      <w:widowControl w:val="false"/>
      <w:spacing w:lineRule="exact" w:line="319" w:before="0" w:after="0"/>
      <w:ind w:firstLine="2935"/>
    </w:pPr>
    <w:rPr>
      <w:rFonts w:ascii="Times New Roman" w:hAnsi="Times New Roman" w:eastAsia="Times New Roman" w:cs="Times New Roman"/>
      <w:sz w:val="24"/>
      <w:szCs w:val="24"/>
    </w:rPr>
  </w:style>
  <w:style w:type="paragraph" w:styleId="Style29" w:customStyle="1">
    <w:name w:val="Style29"/>
    <w:basedOn w:val="Normal"/>
    <w:rsid w:val="00404599"/>
    <w:pPr>
      <w:widowControl w:val="false"/>
      <w:spacing w:lineRule="exact" w:line="319" w:before="0" w:after="0"/>
      <w:ind w:firstLine="840"/>
      <w:jc w:val="both"/>
    </w:pPr>
    <w:rPr>
      <w:rFonts w:ascii="Times New Roman" w:hAnsi="Times New Roman" w:eastAsia="Times New Roman" w:cs="Times New Roman"/>
      <w:sz w:val="24"/>
      <w:szCs w:val="24"/>
    </w:rPr>
  </w:style>
  <w:style w:type="paragraph" w:styleId="Style30" w:customStyle="1">
    <w:name w:val="Style30"/>
    <w:basedOn w:val="Normal"/>
    <w:rsid w:val="00404599"/>
    <w:pPr>
      <w:widowControl w:val="false"/>
      <w:spacing w:lineRule="exact" w:line="324" w:before="0" w:after="0"/>
      <w:ind w:firstLine="780"/>
      <w:jc w:val="both"/>
    </w:pPr>
    <w:rPr>
      <w:rFonts w:ascii="Times New Roman" w:hAnsi="Times New Roman" w:eastAsia="Times New Roman" w:cs="Times New Roman"/>
      <w:sz w:val="24"/>
      <w:szCs w:val="24"/>
    </w:rPr>
  </w:style>
  <w:style w:type="paragraph" w:styleId="Style31" w:customStyle="1">
    <w:name w:val="Style31"/>
    <w:basedOn w:val="Normal"/>
    <w:rsid w:val="00404599"/>
    <w:pPr>
      <w:widowControl w:val="false"/>
      <w:spacing w:lineRule="exact" w:line="324" w:before="0" w:after="0"/>
      <w:ind w:firstLine="833"/>
      <w:jc w:val="both"/>
    </w:pPr>
    <w:rPr>
      <w:rFonts w:ascii="Times New Roman" w:hAnsi="Times New Roman" w:eastAsia="Times New Roman" w:cs="Times New Roman"/>
      <w:sz w:val="24"/>
      <w:szCs w:val="24"/>
    </w:rPr>
  </w:style>
  <w:style w:type="paragraph" w:styleId="Style32" w:customStyle="1">
    <w:name w:val="Style32"/>
    <w:basedOn w:val="Normal"/>
    <w:rsid w:val="00404599"/>
    <w:pPr>
      <w:widowControl w:val="false"/>
      <w:spacing w:lineRule="exact" w:line="325" w:before="0" w:after="0"/>
      <w:ind w:firstLine="842"/>
    </w:pPr>
    <w:rPr>
      <w:rFonts w:ascii="Times New Roman" w:hAnsi="Times New Roman" w:eastAsia="Times New Roman" w:cs="Times New Roman"/>
      <w:sz w:val="24"/>
      <w:szCs w:val="24"/>
    </w:rPr>
  </w:style>
  <w:style w:type="paragraph" w:styleId="Style33" w:customStyle="1">
    <w:name w:val="Style33"/>
    <w:basedOn w:val="Normal"/>
    <w:rsid w:val="00404599"/>
    <w:pPr>
      <w:widowControl w:val="false"/>
      <w:spacing w:lineRule="exact" w:line="326" w:before="0" w:after="0"/>
      <w:ind w:firstLine="823"/>
      <w:jc w:val="both"/>
    </w:pPr>
    <w:rPr>
      <w:rFonts w:ascii="Times New Roman" w:hAnsi="Times New Roman" w:eastAsia="Times New Roman" w:cs="Times New Roman"/>
      <w:sz w:val="24"/>
      <w:szCs w:val="24"/>
    </w:rPr>
  </w:style>
  <w:style w:type="paragraph" w:styleId="Style34" w:customStyle="1">
    <w:name w:val="Style34"/>
    <w:basedOn w:val="Normal"/>
    <w:rsid w:val="00404599"/>
    <w:pPr>
      <w:widowControl w:val="false"/>
      <w:spacing w:lineRule="exact" w:line="324" w:before="0" w:after="0"/>
      <w:ind w:firstLine="852"/>
      <w:jc w:val="both"/>
    </w:pPr>
    <w:rPr>
      <w:rFonts w:ascii="Times New Roman" w:hAnsi="Times New Roman" w:eastAsia="Times New Roman" w:cs="Times New Roman"/>
      <w:sz w:val="24"/>
      <w:szCs w:val="24"/>
    </w:rPr>
  </w:style>
  <w:style w:type="paragraph" w:styleId="Style35" w:customStyle="1">
    <w:name w:val="Style35"/>
    <w:basedOn w:val="Normal"/>
    <w:rsid w:val="00404599"/>
    <w:pPr>
      <w:widowControl w:val="false"/>
      <w:spacing w:lineRule="auto" w:line="240" w:before="0" w:after="0"/>
    </w:pPr>
    <w:rPr>
      <w:rFonts w:ascii="Times New Roman" w:hAnsi="Times New Roman" w:eastAsia="Times New Roman" w:cs="Times New Roman"/>
      <w:sz w:val="24"/>
      <w:szCs w:val="24"/>
    </w:rPr>
  </w:style>
  <w:style w:type="paragraph" w:styleId="Style36" w:customStyle="1">
    <w:name w:val="Style36"/>
    <w:basedOn w:val="Normal"/>
    <w:rsid w:val="00404599"/>
    <w:pPr>
      <w:widowControl w:val="false"/>
      <w:spacing w:lineRule="auto" w:line="240" w:before="0" w:after="0"/>
    </w:pPr>
    <w:rPr>
      <w:rFonts w:ascii="Times New Roman" w:hAnsi="Times New Roman" w:eastAsia="Times New Roman" w:cs="Times New Roman"/>
      <w:sz w:val="24"/>
      <w:szCs w:val="24"/>
    </w:rPr>
  </w:style>
  <w:style w:type="paragraph" w:styleId="Style37" w:customStyle="1">
    <w:name w:val="Style37"/>
    <w:basedOn w:val="Normal"/>
    <w:rsid w:val="00404599"/>
    <w:pPr>
      <w:widowControl w:val="false"/>
      <w:spacing w:lineRule="exact" w:line="276" w:before="0" w:after="0"/>
      <w:ind w:firstLine="840"/>
    </w:pPr>
    <w:rPr>
      <w:rFonts w:ascii="Times New Roman" w:hAnsi="Times New Roman" w:eastAsia="Times New Roman" w:cs="Times New Roman"/>
      <w:sz w:val="24"/>
      <w:szCs w:val="24"/>
    </w:rPr>
  </w:style>
  <w:style w:type="paragraph" w:styleId="21" w:customStyle="1">
    <w:name w:val="Основной текст (2)"/>
    <w:basedOn w:val="Normal"/>
    <w:link w:val="2"/>
    <w:rsid w:val="00404599"/>
    <w:pPr>
      <w:widowControl w:val="false"/>
      <w:shd w:fill="FFFFFF" w:val="clear"/>
      <w:spacing w:lineRule="exact" w:line="274" w:before="0" w:after="0"/>
      <w:jc w:val="both"/>
    </w:pPr>
    <w:rPr>
      <w:b/>
      <w:bCs/>
      <w:spacing w:val="2"/>
      <w:sz w:val="21"/>
      <w:szCs w:val="21"/>
    </w:rPr>
  </w:style>
  <w:style w:type="paragraph" w:styleId="31" w:customStyle="1">
    <w:name w:val="Основной текст (3)"/>
    <w:basedOn w:val="Normal"/>
    <w:link w:val="3"/>
    <w:rsid w:val="00404599"/>
    <w:pPr>
      <w:widowControl w:val="false"/>
      <w:shd w:fill="FFFFFF" w:val="clear"/>
      <w:spacing w:lineRule="exact" w:line="274" w:before="0" w:after="0"/>
      <w:jc w:val="both"/>
    </w:pPr>
    <w:rPr>
      <w:spacing w:val="1"/>
      <w:sz w:val="21"/>
      <w:szCs w:val="21"/>
    </w:rPr>
  </w:style>
  <w:style w:type="paragraph" w:styleId="41" w:customStyle="1">
    <w:name w:val="Основной текст (4)"/>
    <w:basedOn w:val="Normal"/>
    <w:link w:val="4"/>
    <w:rsid w:val="00404599"/>
    <w:pPr>
      <w:widowControl w:val="false"/>
      <w:shd w:fill="FFFFFF" w:val="clear"/>
      <w:spacing w:lineRule="exact" w:line="322" w:before="660" w:after="0"/>
      <w:jc w:val="center"/>
    </w:pPr>
    <w:rPr>
      <w:b/>
      <w:bCs/>
      <w:spacing w:val="5"/>
    </w:rPr>
  </w:style>
  <w:style w:type="paragraph" w:styleId="11" w:customStyle="1">
    <w:name w:val="Основной текст1"/>
    <w:basedOn w:val="Normal"/>
    <w:link w:val="a3"/>
    <w:rsid w:val="00404599"/>
    <w:pPr>
      <w:widowControl w:val="false"/>
      <w:shd w:fill="FFFFFF" w:val="clear"/>
      <w:spacing w:lineRule="exact" w:line="322" w:before="0" w:after="0"/>
      <w:jc w:val="both"/>
    </w:pPr>
    <w:rPr>
      <w:spacing w:val="3"/>
      <w:sz w:val="25"/>
      <w:szCs w:val="25"/>
    </w:rPr>
  </w:style>
  <w:style w:type="paragraph" w:styleId="12" w:customStyle="1">
    <w:name w:val="Заголовок №1"/>
    <w:basedOn w:val="Normal"/>
    <w:link w:val="10"/>
    <w:rsid w:val="00404599"/>
    <w:pPr>
      <w:widowControl w:val="false"/>
      <w:shd w:fill="FFFFFF" w:val="clear"/>
      <w:spacing w:lineRule="auto" w:before="0" w:after="60"/>
      <w:jc w:val="both"/>
      <w:outlineLvl w:val="0"/>
    </w:pPr>
    <w:rPr>
      <w:b/>
      <w:bCs/>
      <w:spacing w:val="5"/>
    </w:rPr>
  </w:style>
  <w:style w:type="numbering" w:styleId="NoList" w:default="1">
    <w:name w:val="No List"/>
    <w:uiPriority w:val="99"/>
    <w:semiHidden/>
    <w:unhideWhenUsed/>
  </w:style>
  <w:style w:type="table" w:default="1" w:styleId="a1">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Application>LibreOffice/4.3.0.4$Windows_x86 LibreOffice_project/62ad5818884a2fc2e5780dd45466868d41009ec0</Application>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2016-01-09T12:01:00Z</dcterms:created>
  <dc:creator>Grey Wolf</dc:creator>
  <dc:language>ru-RU</dc:language>
  <cp:lastPrinted>2014-12-19T18:15:00Z</cp:lastPrinted>
  <dcterms:modified xsi:type="dcterms:W3CDTF">2016-01-10T15:11:36Z</dcterms:modified>
  <cp:revision>3</cp:revision>
</cp:coreProperties>
</file>